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E04D97B" w:rsidR="00FD5533" w:rsidRPr="00AF24C9" w:rsidRDefault="009C35EB" w:rsidP="00ED6F1A">
      <w:pPr>
        <w:pStyle w:val="Nadpis1"/>
        <w:tabs>
          <w:tab w:val="center" w:pos="4323"/>
          <w:tab w:val="left" w:pos="5580"/>
        </w:tabs>
        <w:spacing w:before="200"/>
        <w:rPr>
          <w:rFonts w:ascii="Calibri" w:hAnsi="Calibri" w:cs="Calibri"/>
          <w:color w:val="auto"/>
          <w:sz w:val="36"/>
          <w:szCs w:val="36"/>
          <w:lang w:val="de-DE"/>
        </w:rPr>
      </w:pPr>
      <w:bookmarkStart w:id="0" w:name="_GoBack"/>
      <w:bookmarkEnd w:id="0"/>
      <w:r w:rsidRPr="009C35EB">
        <w:rPr>
          <w:rFonts w:ascii="Calibri" w:hAnsi="Calibri" w:cs="Calibri"/>
          <w:color w:val="808080"/>
          <w:sz w:val="36"/>
          <w:szCs w:val="36"/>
          <w:lang w:val="de-DE"/>
        </w:rPr>
        <w:t xml:space="preserve">Neue Modellreihe Furch </w:t>
      </w:r>
      <w:proofErr w:type="spellStart"/>
      <w:r w:rsidRPr="009C35EB">
        <w:rPr>
          <w:rFonts w:ascii="Calibri" w:hAnsi="Calibri" w:cs="Calibri"/>
          <w:color w:val="808080"/>
          <w:sz w:val="36"/>
          <w:szCs w:val="36"/>
          <w:lang w:val="de-DE"/>
        </w:rPr>
        <w:t>Master’s</w:t>
      </w:r>
      <w:proofErr w:type="spellEnd"/>
      <w:r w:rsidRPr="009C35EB">
        <w:rPr>
          <w:rFonts w:ascii="Calibri" w:hAnsi="Calibri" w:cs="Calibri"/>
          <w:color w:val="808080"/>
          <w:sz w:val="36"/>
          <w:szCs w:val="36"/>
          <w:lang w:val="de-DE"/>
        </w:rPr>
        <w:t xml:space="preserve"> Choice – lassen Sie sich von den Meistern inspirieren</w:t>
      </w:r>
    </w:p>
    <w:p w14:paraId="22BCBF84" w14:textId="43FA6A3A" w:rsidR="006A3391" w:rsidRPr="00AF24C9" w:rsidRDefault="0056124E" w:rsidP="00AB59BD">
      <w:pPr>
        <w:spacing w:before="360" w:after="0"/>
        <w:jc w:val="both"/>
        <w:rPr>
          <w:rFonts w:cs="Calibri"/>
          <w:b/>
          <w:sz w:val="24"/>
          <w:szCs w:val="24"/>
          <w:lang w:val="de-DE"/>
        </w:rPr>
      </w:pPr>
      <w:proofErr w:type="spellStart"/>
      <w:r w:rsidRPr="00AF24C9">
        <w:rPr>
          <w:rFonts w:cs="Calibri"/>
          <w:b/>
          <w:sz w:val="24"/>
          <w:szCs w:val="24"/>
          <w:lang w:val="de-DE"/>
        </w:rPr>
        <w:t>Velké</w:t>
      </w:r>
      <w:proofErr w:type="spellEnd"/>
      <w:r w:rsidRPr="00AF24C9">
        <w:rPr>
          <w:rFonts w:cs="Calibri"/>
          <w:b/>
          <w:sz w:val="24"/>
          <w:szCs w:val="24"/>
          <w:lang w:val="de-DE"/>
        </w:rPr>
        <w:t xml:space="preserve"> </w:t>
      </w:r>
      <w:proofErr w:type="spellStart"/>
      <w:r w:rsidRPr="00AF24C9">
        <w:rPr>
          <w:rFonts w:cs="Calibri"/>
          <w:b/>
          <w:sz w:val="24"/>
          <w:szCs w:val="24"/>
          <w:lang w:val="de-DE"/>
        </w:rPr>
        <w:t>Němčice</w:t>
      </w:r>
      <w:proofErr w:type="spellEnd"/>
      <w:r w:rsidRPr="00AF24C9">
        <w:rPr>
          <w:rFonts w:cs="Calibri"/>
          <w:b/>
          <w:sz w:val="24"/>
          <w:szCs w:val="24"/>
          <w:lang w:val="de-DE"/>
        </w:rPr>
        <w:t>,</w:t>
      </w:r>
      <w:r w:rsidRPr="00AF24C9">
        <w:rPr>
          <w:b/>
          <w:sz w:val="24"/>
          <w:lang w:val="de-DE"/>
        </w:rPr>
        <w:t xml:space="preserve"> die Tschechische Republik –</w:t>
      </w:r>
      <w:r w:rsidRPr="00AF24C9">
        <w:rPr>
          <w:rFonts w:cs="Calibri"/>
          <w:b/>
          <w:sz w:val="24"/>
          <w:szCs w:val="24"/>
          <w:lang w:val="de-DE"/>
        </w:rPr>
        <w:t xml:space="preserve"> </w:t>
      </w:r>
      <w:r w:rsidR="009C35EB">
        <w:rPr>
          <w:rFonts w:cs="Calibri"/>
          <w:b/>
          <w:sz w:val="24"/>
          <w:szCs w:val="24"/>
          <w:lang w:val="de-DE"/>
        </w:rPr>
        <w:t>26</w:t>
      </w:r>
      <w:r w:rsidRPr="00AF24C9">
        <w:rPr>
          <w:rFonts w:cs="Calibri"/>
          <w:b/>
          <w:sz w:val="24"/>
          <w:szCs w:val="24"/>
          <w:lang w:val="de-DE"/>
        </w:rPr>
        <w:t xml:space="preserve"> </w:t>
      </w:r>
      <w:r w:rsidR="00526822">
        <w:rPr>
          <w:rFonts w:cs="Calibri"/>
          <w:b/>
          <w:sz w:val="24"/>
          <w:szCs w:val="24"/>
          <w:lang w:val="de-DE"/>
        </w:rPr>
        <w:t>April</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der</w:t>
      </w:r>
      <w:r w:rsidR="000E0139" w:rsidRPr="005B70F9">
        <w:rPr>
          <w:rFonts w:asciiTheme="minorHAnsi" w:hAnsiTheme="minorHAnsi" w:cstheme="minorHAnsi"/>
          <w:sz w:val="24"/>
          <w:szCs w:val="24"/>
          <w:lang w:val="de-DE"/>
        </w:rPr>
        <w:t> </w:t>
      </w:r>
      <w:r w:rsidR="00A136F4" w:rsidRPr="00AF24C9">
        <w:rPr>
          <w:rFonts w:cs="Calibri"/>
          <w:b/>
          <w:sz w:val="24"/>
          <w:szCs w:val="24"/>
          <w:lang w:val="de-DE"/>
        </w:rPr>
        <w:t xml:space="preserve">weltweit führende Hersteller von Gitarren im Premiumsegment, </w:t>
      </w:r>
      <w:r w:rsidR="009C35EB" w:rsidRPr="009C35EB">
        <w:rPr>
          <w:rFonts w:cs="Calibri"/>
          <w:b/>
          <w:sz w:val="24"/>
          <w:szCs w:val="24"/>
          <w:lang w:val="de-DE"/>
        </w:rPr>
        <w:t>bringt eine</w:t>
      </w:r>
      <w:r w:rsidR="009C35EB" w:rsidRPr="005B70F9">
        <w:rPr>
          <w:rFonts w:asciiTheme="minorHAnsi" w:hAnsiTheme="minorHAnsi" w:cstheme="minorHAnsi"/>
          <w:sz w:val="24"/>
          <w:szCs w:val="24"/>
          <w:lang w:val="de-DE"/>
        </w:rPr>
        <w:t> </w:t>
      </w:r>
      <w:r w:rsidR="009C35EB" w:rsidRPr="009C35EB">
        <w:rPr>
          <w:rFonts w:cs="Calibri"/>
          <w:b/>
          <w:sz w:val="24"/>
          <w:szCs w:val="24"/>
          <w:lang w:val="de-DE"/>
        </w:rPr>
        <w:t xml:space="preserve">spezielle Reihe von sieben Akustikgitarren unter dem Label </w:t>
      </w:r>
      <w:proofErr w:type="spellStart"/>
      <w:r w:rsidR="009C35EB" w:rsidRPr="009C35EB">
        <w:rPr>
          <w:rFonts w:cs="Calibri"/>
          <w:b/>
          <w:sz w:val="24"/>
          <w:szCs w:val="24"/>
          <w:lang w:val="de-DE"/>
        </w:rPr>
        <w:t>Master’s</w:t>
      </w:r>
      <w:proofErr w:type="spellEnd"/>
      <w:r w:rsidR="009C35EB" w:rsidRPr="009C35EB">
        <w:rPr>
          <w:rFonts w:cs="Calibri"/>
          <w:b/>
          <w:sz w:val="24"/>
          <w:szCs w:val="24"/>
          <w:lang w:val="de-DE"/>
        </w:rPr>
        <w:t xml:space="preserve"> Choice auf</w:t>
      </w:r>
      <w:r w:rsidR="009C35EB" w:rsidRPr="005B70F9">
        <w:rPr>
          <w:rFonts w:asciiTheme="minorHAnsi" w:hAnsiTheme="minorHAnsi" w:cstheme="minorHAnsi"/>
          <w:sz w:val="24"/>
          <w:szCs w:val="24"/>
          <w:lang w:val="de-DE"/>
        </w:rPr>
        <w:t> </w:t>
      </w:r>
      <w:r w:rsidR="009C35EB" w:rsidRPr="009C35EB">
        <w:rPr>
          <w:rFonts w:cs="Calibri"/>
          <w:b/>
          <w:sz w:val="24"/>
          <w:szCs w:val="24"/>
          <w:lang w:val="de-DE"/>
        </w:rPr>
        <w:t xml:space="preserve">den Markt, die einen Querschnitt des Besten darstellen, was die einzelnen farbigen Serien zu bieten haben. Die neuen Modelle sind mit sorgfältig ausgewählten technischen Eckdaten erhältlich und wurden um erstklassige Tonabnehmer der Marke LR </w:t>
      </w:r>
      <w:proofErr w:type="spellStart"/>
      <w:r w:rsidR="009C35EB" w:rsidRPr="009C35EB">
        <w:rPr>
          <w:rFonts w:cs="Calibri"/>
          <w:b/>
          <w:sz w:val="24"/>
          <w:szCs w:val="24"/>
          <w:lang w:val="de-DE"/>
        </w:rPr>
        <w:t>Baggs</w:t>
      </w:r>
      <w:proofErr w:type="spellEnd"/>
      <w:r w:rsidR="009C35EB" w:rsidRPr="009C35EB">
        <w:rPr>
          <w:rFonts w:cs="Calibri"/>
          <w:b/>
          <w:sz w:val="24"/>
          <w:szCs w:val="24"/>
          <w:lang w:val="de-DE"/>
        </w:rPr>
        <w:t xml:space="preserve"> ergänzt.</w:t>
      </w:r>
    </w:p>
    <w:p w14:paraId="3383075A" w14:textId="1EA3EB75" w:rsidR="00C21994" w:rsidRPr="00AF24C9" w:rsidRDefault="009C35EB" w:rsidP="002F442C">
      <w:pPr>
        <w:spacing w:before="240" w:after="0"/>
        <w:jc w:val="both"/>
        <w:rPr>
          <w:rFonts w:eastAsia="Times New Roman" w:cs="Calibri"/>
          <w:sz w:val="24"/>
          <w:szCs w:val="24"/>
          <w:lang w:val="de-DE"/>
        </w:rPr>
      </w:pPr>
      <w:r w:rsidRPr="009C35EB">
        <w:rPr>
          <w:rFonts w:eastAsia="Times New Roman" w:cs="Calibri"/>
          <w:sz w:val="24"/>
          <w:szCs w:val="24"/>
          <w:lang w:val="de-DE"/>
        </w:rPr>
        <w:t>Letztes Jahr stellte das Unternehmen Furch Guitars ein neues Portfolio von</w:t>
      </w:r>
      <w:r w:rsidRPr="005B70F9">
        <w:rPr>
          <w:rFonts w:asciiTheme="minorHAnsi" w:hAnsiTheme="minorHAnsi" w:cstheme="minorHAnsi"/>
          <w:sz w:val="24"/>
          <w:szCs w:val="24"/>
          <w:lang w:val="de-DE"/>
        </w:rPr>
        <w:t> </w:t>
      </w:r>
      <w:r w:rsidRPr="009C35EB">
        <w:rPr>
          <w:rFonts w:eastAsia="Times New Roman" w:cs="Calibri"/>
          <w:sz w:val="24"/>
          <w:szCs w:val="24"/>
          <w:lang w:val="de-DE"/>
        </w:rPr>
        <w:t xml:space="preserve">Akustikgitarren der Oberklasse vor: fünf Vollmassiv- und zwei Halbmassivserien, nach den Farben des Regenbogens benannt. Die Flaggschiffe dieser Modellreihen sind nun zu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Choice-Modellen erkoren worden.  Im Unterschied zu den vorherigen Modellen sind diese Instrumente nur mit vorab festgelegten, unveränderbaren technischen Parametern wie </w:t>
      </w:r>
      <w:proofErr w:type="spellStart"/>
      <w:r w:rsidRPr="009C35EB">
        <w:rPr>
          <w:rFonts w:eastAsia="Times New Roman" w:cs="Calibri"/>
          <w:sz w:val="24"/>
          <w:szCs w:val="24"/>
          <w:lang w:val="de-DE"/>
        </w:rPr>
        <w:t>Korpusform</w:t>
      </w:r>
      <w:proofErr w:type="spellEnd"/>
      <w:r w:rsidRPr="009C35EB">
        <w:rPr>
          <w:rFonts w:eastAsia="Times New Roman" w:cs="Calibri"/>
          <w:sz w:val="24"/>
          <w:szCs w:val="24"/>
          <w:lang w:val="de-DE"/>
        </w:rPr>
        <w:t>, Material für Decke und Boden oder Breite des</w:t>
      </w:r>
      <w:r w:rsidRPr="005B70F9">
        <w:rPr>
          <w:rFonts w:asciiTheme="minorHAnsi" w:hAnsiTheme="minorHAnsi" w:cstheme="minorHAnsi"/>
          <w:sz w:val="24"/>
          <w:szCs w:val="24"/>
          <w:lang w:val="de-DE"/>
        </w:rPr>
        <w:t> </w:t>
      </w:r>
      <w:r w:rsidRPr="009C35EB">
        <w:rPr>
          <w:rFonts w:eastAsia="Times New Roman" w:cs="Calibri"/>
          <w:sz w:val="24"/>
          <w:szCs w:val="24"/>
          <w:lang w:val="de-DE"/>
        </w:rPr>
        <w:t>Griffbretts erhältlich. Bei der Auswahl hat sich Furch von der Sichtweise des</w:t>
      </w:r>
      <w:r w:rsidR="00421982" w:rsidRPr="005B70F9">
        <w:rPr>
          <w:rFonts w:asciiTheme="minorHAnsi" w:hAnsiTheme="minorHAnsi" w:cstheme="minorHAnsi"/>
          <w:sz w:val="24"/>
          <w:szCs w:val="24"/>
          <w:lang w:val="de-DE"/>
        </w:rPr>
        <w:t> </w:t>
      </w:r>
      <w:r w:rsidRPr="009C35EB">
        <w:rPr>
          <w:rFonts w:eastAsia="Times New Roman" w:cs="Calibri"/>
          <w:sz w:val="24"/>
          <w:szCs w:val="24"/>
          <w:lang w:val="de-DE"/>
        </w:rPr>
        <w:t xml:space="preserve">erfahrenen Instrumentenbaumeisters (Master </w:t>
      </w:r>
      <w:proofErr w:type="spellStart"/>
      <w:r w:rsidRPr="009C35EB">
        <w:rPr>
          <w:rFonts w:eastAsia="Times New Roman" w:cs="Calibri"/>
          <w:sz w:val="24"/>
          <w:szCs w:val="24"/>
          <w:lang w:val="de-DE"/>
        </w:rPr>
        <w:t>Luthier</w:t>
      </w:r>
      <w:proofErr w:type="spellEnd"/>
      <w:r w:rsidRPr="009C35EB">
        <w:rPr>
          <w:rFonts w:eastAsia="Times New Roman" w:cs="Calibri"/>
          <w:sz w:val="24"/>
          <w:szCs w:val="24"/>
          <w:lang w:val="de-DE"/>
        </w:rPr>
        <w:t xml:space="preserve">) und der eines Meistermusikers (Master </w:t>
      </w:r>
      <w:proofErr w:type="spellStart"/>
      <w:r w:rsidRPr="009C35EB">
        <w:rPr>
          <w:rFonts w:eastAsia="Times New Roman" w:cs="Calibri"/>
          <w:sz w:val="24"/>
          <w:szCs w:val="24"/>
          <w:lang w:val="de-DE"/>
        </w:rPr>
        <w:t>Musician</w:t>
      </w:r>
      <w:proofErr w:type="spellEnd"/>
      <w:r w:rsidRPr="009C35EB">
        <w:rPr>
          <w:rFonts w:eastAsia="Times New Roman" w:cs="Calibri"/>
          <w:sz w:val="24"/>
          <w:szCs w:val="24"/>
          <w:lang w:val="de-DE"/>
        </w:rPr>
        <w:t>) leiten lassen.</w:t>
      </w:r>
    </w:p>
    <w:p w14:paraId="663CED4A" w14:textId="573CBC1E" w:rsidR="009C35EB" w:rsidRPr="009C35EB" w:rsidRDefault="009C35EB" w:rsidP="009C35EB">
      <w:pPr>
        <w:spacing w:before="120" w:after="0"/>
        <w:jc w:val="both"/>
        <w:rPr>
          <w:rFonts w:eastAsia="Times New Roman" w:cs="Calibri"/>
          <w:sz w:val="24"/>
          <w:szCs w:val="24"/>
          <w:lang w:val="de-DE"/>
        </w:rPr>
      </w:pPr>
      <w:r w:rsidRPr="009C35EB">
        <w:rPr>
          <w:rFonts w:eastAsia="Times New Roman" w:cs="Calibri"/>
          <w:i/>
          <w:sz w:val="24"/>
          <w:szCs w:val="24"/>
          <w:lang w:val="de-DE"/>
        </w:rPr>
        <w:t xml:space="preserve">„Mit diesen neuen Modellen möchten wir unseren Kunden dabei helfen, sich in unserem Produktportfolio besser zurechtzufinden, um ihnen die eigentliche Wahl des Instruments zu erleichtern. Die </w:t>
      </w:r>
      <w:proofErr w:type="spellStart"/>
      <w:r w:rsidRPr="009C35EB">
        <w:rPr>
          <w:rFonts w:eastAsia="Times New Roman" w:cs="Calibri"/>
          <w:i/>
          <w:sz w:val="24"/>
          <w:szCs w:val="24"/>
          <w:lang w:val="de-DE"/>
        </w:rPr>
        <w:t>Master’s</w:t>
      </w:r>
      <w:proofErr w:type="spellEnd"/>
      <w:r w:rsidRPr="009C35EB">
        <w:rPr>
          <w:rFonts w:eastAsia="Times New Roman" w:cs="Calibri"/>
          <w:i/>
          <w:sz w:val="24"/>
          <w:szCs w:val="24"/>
          <w:lang w:val="de-DE"/>
        </w:rPr>
        <w:t xml:space="preserve"> Choice-Modelle kombinieren die populärsten Eigenschaften innerhalb jedes Farbbands unserer Regenbogenserie. Wer aber dennoch einem anderen Material oder einer anderen Form des Korpus den Vorzug gibt, dem stehen freilich auch weiterhin unsere bisherigen 'bunten' Modelle zur Verfügung,“</w:t>
      </w:r>
      <w:r w:rsidRPr="009C35EB">
        <w:rPr>
          <w:rFonts w:eastAsia="Times New Roman" w:cs="Calibri"/>
          <w:sz w:val="24"/>
          <w:szCs w:val="24"/>
          <w:lang w:val="de-DE"/>
        </w:rPr>
        <w:t xml:space="preserve"> erklärt Petr Furch, geschäftsführender Direktor der Furch Guitars.</w:t>
      </w:r>
    </w:p>
    <w:p w14:paraId="4A682E36" w14:textId="5009B7D8" w:rsidR="009C35EB" w:rsidRPr="009C35EB" w:rsidRDefault="009C35EB" w:rsidP="009C35EB">
      <w:pPr>
        <w:spacing w:before="120" w:after="0"/>
        <w:jc w:val="both"/>
        <w:rPr>
          <w:rFonts w:eastAsia="Times New Roman" w:cs="Calibri"/>
          <w:sz w:val="24"/>
          <w:szCs w:val="24"/>
          <w:lang w:val="de-DE"/>
        </w:rPr>
      </w:pPr>
      <w:r w:rsidRPr="009C35EB">
        <w:rPr>
          <w:rFonts w:eastAsia="Times New Roman" w:cs="Calibri"/>
          <w:sz w:val="24"/>
          <w:szCs w:val="24"/>
          <w:lang w:val="de-DE"/>
        </w:rPr>
        <w:t xml:space="preserve">Jedes der neuen Modelle ist einzig in seiner Art. Die Unterschiede ergeben sich insbesondere aus der Kombination der einzelnen Parameter: Form des Korpus, verwendetes Material, Oberflächenbearbeitung und Art der </w:t>
      </w:r>
      <w:proofErr w:type="spellStart"/>
      <w:r w:rsidRPr="009C35EB">
        <w:rPr>
          <w:rFonts w:eastAsia="Times New Roman" w:cs="Calibri"/>
          <w:sz w:val="24"/>
          <w:szCs w:val="24"/>
          <w:lang w:val="de-DE"/>
        </w:rPr>
        <w:t>Ornamentierung</w:t>
      </w:r>
      <w:proofErr w:type="spellEnd"/>
      <w:r w:rsidRPr="009C35EB">
        <w:rPr>
          <w:rFonts w:eastAsia="Times New Roman" w:cs="Calibri"/>
          <w:sz w:val="24"/>
          <w:szCs w:val="24"/>
          <w:lang w:val="de-DE"/>
        </w:rPr>
        <w:t xml:space="preserve">. So ist etwa das Modell </w:t>
      </w:r>
      <w:proofErr w:type="spellStart"/>
      <w:r w:rsidRPr="009C35EB">
        <w:rPr>
          <w:rFonts w:eastAsia="Times New Roman" w:cs="Calibri"/>
          <w:sz w:val="24"/>
          <w:szCs w:val="24"/>
          <w:lang w:val="de-DE"/>
        </w:rPr>
        <w:t>Red</w:t>
      </w:r>
      <w:proofErr w:type="spellEnd"/>
      <w:r w:rsidRPr="009C35EB">
        <w:rPr>
          <w:rFonts w:eastAsia="Times New Roman" w:cs="Calibri"/>
          <w:sz w:val="24"/>
          <w:szCs w:val="24"/>
          <w:lang w:val="de-DE"/>
        </w:rPr>
        <w:t xml:space="preserve">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 v.a. für extrem anspruchsvolle Gitarristen gedacht, die sich über den Premium-Materialmix, die Intonierung von Decke und Boden und die markanten, zum Teil auch frechen Details freuen werden, sowie über </w:t>
      </w:r>
      <w:r w:rsidRPr="009C35EB">
        <w:rPr>
          <w:rFonts w:eastAsia="Times New Roman" w:cs="Calibri"/>
          <w:sz w:val="24"/>
          <w:szCs w:val="24"/>
          <w:lang w:val="de-DE"/>
        </w:rPr>
        <w:lastRenderedPageBreak/>
        <w:t>die</w:t>
      </w:r>
      <w:r w:rsidRPr="005B70F9">
        <w:rPr>
          <w:rFonts w:asciiTheme="minorHAnsi" w:hAnsiTheme="minorHAnsi" w:cstheme="minorHAnsi"/>
          <w:sz w:val="24"/>
          <w:szCs w:val="24"/>
          <w:lang w:val="de-DE"/>
        </w:rPr>
        <w:t> </w:t>
      </w:r>
      <w:r w:rsidRPr="009C35EB">
        <w:rPr>
          <w:rFonts w:eastAsia="Times New Roman" w:cs="Calibri"/>
          <w:sz w:val="24"/>
          <w:szCs w:val="24"/>
          <w:lang w:val="de-DE"/>
        </w:rPr>
        <w:t xml:space="preserve">einzigartige Hochglanz-Oberflächenbearbeitung, die mit der Zielsetzung entwickelt wurde, aus dem Instrument die bestmöglichen Resonanzeigenschaften herauszuholen. Die Modelle Indigo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 und Violet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 sind demgegenüber als</w:t>
      </w:r>
      <w:r w:rsidRPr="005B70F9">
        <w:rPr>
          <w:rFonts w:asciiTheme="minorHAnsi" w:hAnsiTheme="minorHAnsi" w:cstheme="minorHAnsi"/>
          <w:sz w:val="24"/>
          <w:szCs w:val="24"/>
          <w:lang w:val="de-DE"/>
        </w:rPr>
        <w:t> </w:t>
      </w:r>
      <w:r w:rsidRPr="009C35EB">
        <w:rPr>
          <w:rFonts w:eastAsia="Times New Roman" w:cs="Calibri"/>
          <w:sz w:val="24"/>
          <w:szCs w:val="24"/>
          <w:lang w:val="de-DE"/>
        </w:rPr>
        <w:t>Halbmassivinstrumente mit Open-Pore-Oberflächenbearbeitung ausgeführt, mit</w:t>
      </w:r>
      <w:r w:rsidRPr="005B70F9">
        <w:rPr>
          <w:rFonts w:asciiTheme="minorHAnsi" w:hAnsiTheme="minorHAnsi" w:cstheme="minorHAnsi"/>
          <w:sz w:val="24"/>
          <w:szCs w:val="24"/>
          <w:lang w:val="de-DE"/>
        </w:rPr>
        <w:t> </w:t>
      </w:r>
      <w:r w:rsidRPr="009C35EB">
        <w:rPr>
          <w:rFonts w:eastAsia="Times New Roman" w:cs="Calibri"/>
          <w:sz w:val="24"/>
          <w:szCs w:val="24"/>
          <w:lang w:val="de-DE"/>
        </w:rPr>
        <w:t xml:space="preserve">wesentlich dezenterer stilvoller </w:t>
      </w:r>
      <w:proofErr w:type="spellStart"/>
      <w:r w:rsidRPr="009C35EB">
        <w:rPr>
          <w:rFonts w:eastAsia="Times New Roman" w:cs="Calibri"/>
          <w:sz w:val="24"/>
          <w:szCs w:val="24"/>
          <w:lang w:val="de-DE"/>
        </w:rPr>
        <w:t>Ornamentierung</w:t>
      </w:r>
      <w:proofErr w:type="spellEnd"/>
      <w:r w:rsidRPr="009C35EB">
        <w:rPr>
          <w:rFonts w:eastAsia="Times New Roman" w:cs="Calibri"/>
          <w:sz w:val="24"/>
          <w:szCs w:val="24"/>
          <w:lang w:val="de-DE"/>
        </w:rPr>
        <w:t xml:space="preserve">.  </w:t>
      </w:r>
    </w:p>
    <w:p w14:paraId="4D2B38D8" w14:textId="5BDBFEFF" w:rsidR="002F442C" w:rsidRPr="00AF24C9" w:rsidRDefault="009C35EB" w:rsidP="009C35EB">
      <w:pPr>
        <w:spacing w:before="120" w:after="0"/>
        <w:jc w:val="both"/>
        <w:rPr>
          <w:rFonts w:eastAsia="Times New Roman" w:cs="Calibri"/>
          <w:sz w:val="24"/>
          <w:szCs w:val="24"/>
          <w:lang w:val="de-DE"/>
        </w:rPr>
      </w:pPr>
      <w:r w:rsidRPr="009C35EB">
        <w:rPr>
          <w:rFonts w:eastAsia="Times New Roman" w:cs="Calibri"/>
          <w:sz w:val="24"/>
          <w:szCs w:val="24"/>
          <w:lang w:val="de-DE"/>
        </w:rPr>
        <w:t xml:space="preserve">Die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Choice-Modelle werden zusammen mit erstklassigen Tonabnehmern ausgeliefert. Im Falle der Violet, Indigo, Blue und Green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 handelt es sich dabei um hochwertige LR </w:t>
      </w:r>
      <w:proofErr w:type="spellStart"/>
      <w:r w:rsidRPr="009C35EB">
        <w:rPr>
          <w:rFonts w:eastAsia="Times New Roman" w:cs="Calibri"/>
          <w:sz w:val="24"/>
          <w:szCs w:val="24"/>
          <w:lang w:val="de-DE"/>
        </w:rPr>
        <w:t>Baggs</w:t>
      </w:r>
      <w:proofErr w:type="spellEnd"/>
      <w:r w:rsidRPr="009C35EB">
        <w:rPr>
          <w:rFonts w:eastAsia="Times New Roman" w:cs="Calibri"/>
          <w:sz w:val="24"/>
          <w:szCs w:val="24"/>
          <w:lang w:val="de-DE"/>
        </w:rPr>
        <w:t xml:space="preserve"> </w:t>
      </w:r>
      <w:proofErr w:type="spellStart"/>
      <w:r w:rsidRPr="009C35EB">
        <w:rPr>
          <w:rFonts w:eastAsia="Times New Roman" w:cs="Calibri"/>
          <w:sz w:val="24"/>
          <w:szCs w:val="24"/>
          <w:lang w:val="de-DE"/>
        </w:rPr>
        <w:t>Stagepro</w:t>
      </w:r>
      <w:proofErr w:type="spellEnd"/>
      <w:r w:rsidRPr="009C35EB">
        <w:rPr>
          <w:rFonts w:eastAsia="Times New Roman" w:cs="Calibri"/>
          <w:sz w:val="24"/>
          <w:szCs w:val="24"/>
          <w:lang w:val="de-DE"/>
        </w:rPr>
        <w:t xml:space="preserve"> Element-Elektronik, zu deren Vorzügen neben der überdurchschnittlichen Klangqualität ein 3-Band-Equalizer und der bequeme </w:t>
      </w:r>
      <w:proofErr w:type="spellStart"/>
      <w:r w:rsidRPr="009C35EB">
        <w:rPr>
          <w:rFonts w:eastAsia="Times New Roman" w:cs="Calibri"/>
          <w:sz w:val="24"/>
          <w:szCs w:val="24"/>
          <w:lang w:val="de-DE"/>
        </w:rPr>
        <w:t>Batterienwechsel</w:t>
      </w:r>
      <w:proofErr w:type="spellEnd"/>
      <w:r w:rsidRPr="009C35EB">
        <w:rPr>
          <w:rFonts w:eastAsia="Times New Roman" w:cs="Calibri"/>
          <w:sz w:val="24"/>
          <w:szCs w:val="24"/>
          <w:lang w:val="de-DE"/>
        </w:rPr>
        <w:t xml:space="preserve"> gehören. Die Modelle Yellow, Orange und </w:t>
      </w:r>
      <w:proofErr w:type="spellStart"/>
      <w:r w:rsidRPr="009C35EB">
        <w:rPr>
          <w:rFonts w:eastAsia="Times New Roman" w:cs="Calibri"/>
          <w:sz w:val="24"/>
          <w:szCs w:val="24"/>
          <w:lang w:val="de-DE"/>
        </w:rPr>
        <w:t>Red</w:t>
      </w:r>
      <w:proofErr w:type="spellEnd"/>
      <w:r w:rsidRPr="009C35EB">
        <w:rPr>
          <w:rFonts w:eastAsia="Times New Roman" w:cs="Calibri"/>
          <w:sz w:val="24"/>
          <w:szCs w:val="24"/>
          <w:lang w:val="de-DE"/>
        </w:rPr>
        <w:t xml:space="preserve">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 werden mit einem LR </w:t>
      </w:r>
      <w:proofErr w:type="spellStart"/>
      <w:r w:rsidRPr="009C35EB">
        <w:rPr>
          <w:rFonts w:eastAsia="Times New Roman" w:cs="Calibri"/>
          <w:sz w:val="24"/>
          <w:szCs w:val="24"/>
          <w:lang w:val="de-DE"/>
        </w:rPr>
        <w:t>Baggs</w:t>
      </w:r>
      <w:proofErr w:type="spellEnd"/>
      <w:r w:rsidRPr="009C35EB">
        <w:rPr>
          <w:rFonts w:eastAsia="Times New Roman" w:cs="Calibri"/>
          <w:sz w:val="24"/>
          <w:szCs w:val="24"/>
          <w:lang w:val="de-DE"/>
        </w:rPr>
        <w:t xml:space="preserve"> </w:t>
      </w:r>
      <w:proofErr w:type="spellStart"/>
      <w:r w:rsidRPr="009C35EB">
        <w:rPr>
          <w:rFonts w:eastAsia="Times New Roman" w:cs="Calibri"/>
          <w:sz w:val="24"/>
          <w:szCs w:val="24"/>
          <w:lang w:val="de-DE"/>
        </w:rPr>
        <w:t>Stagepro</w:t>
      </w:r>
      <w:proofErr w:type="spellEnd"/>
      <w:r w:rsidRPr="009C35EB">
        <w:rPr>
          <w:rFonts w:eastAsia="Times New Roman" w:cs="Calibri"/>
          <w:sz w:val="24"/>
          <w:szCs w:val="24"/>
          <w:lang w:val="de-DE"/>
        </w:rPr>
        <w:t xml:space="preserve"> Anthem-Tonabnehmer und Mikrofon geliefert, die</w:t>
      </w:r>
      <w:r w:rsidRPr="005B70F9">
        <w:rPr>
          <w:rFonts w:asciiTheme="minorHAnsi" w:hAnsiTheme="minorHAnsi" w:cstheme="minorHAnsi"/>
          <w:sz w:val="24"/>
          <w:szCs w:val="24"/>
          <w:lang w:val="de-DE"/>
        </w:rPr>
        <w:t> </w:t>
      </w:r>
      <w:r w:rsidRPr="009C35EB">
        <w:rPr>
          <w:rFonts w:eastAsia="Times New Roman" w:cs="Calibri"/>
          <w:sz w:val="24"/>
          <w:szCs w:val="24"/>
          <w:lang w:val="de-DE"/>
        </w:rPr>
        <w:t xml:space="preserve">für einen überaus authentischen akustischen Klang sorgen. Käufer der Gitarren Green, Yellow, Orange und </w:t>
      </w:r>
      <w:proofErr w:type="spellStart"/>
      <w:r w:rsidRPr="009C35EB">
        <w:rPr>
          <w:rFonts w:eastAsia="Times New Roman" w:cs="Calibri"/>
          <w:sz w:val="24"/>
          <w:szCs w:val="24"/>
          <w:lang w:val="de-DE"/>
        </w:rPr>
        <w:t>Red</w:t>
      </w:r>
      <w:proofErr w:type="spellEnd"/>
      <w:r w:rsidRPr="009C35EB">
        <w:rPr>
          <w:rFonts w:eastAsia="Times New Roman" w:cs="Calibri"/>
          <w:sz w:val="24"/>
          <w:szCs w:val="24"/>
          <w:lang w:val="de-DE"/>
        </w:rPr>
        <w:t xml:space="preserve">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 erhalten außerdem als Dreingabe ein</w:t>
      </w:r>
      <w:r w:rsidRPr="005B70F9">
        <w:rPr>
          <w:rFonts w:asciiTheme="minorHAnsi" w:hAnsiTheme="minorHAnsi" w:cstheme="minorHAnsi"/>
          <w:sz w:val="24"/>
          <w:szCs w:val="24"/>
          <w:lang w:val="de-DE"/>
        </w:rPr>
        <w:t> </w:t>
      </w:r>
      <w:r w:rsidRPr="009C35EB">
        <w:rPr>
          <w:rFonts w:eastAsia="Times New Roman" w:cs="Calibri"/>
          <w:sz w:val="24"/>
          <w:szCs w:val="24"/>
          <w:lang w:val="de-DE"/>
        </w:rPr>
        <w:t xml:space="preserve">unverwüstliches </w:t>
      </w:r>
      <w:proofErr w:type="spellStart"/>
      <w:r w:rsidRPr="009C35EB">
        <w:rPr>
          <w:rFonts w:eastAsia="Times New Roman" w:cs="Calibri"/>
          <w:sz w:val="24"/>
          <w:szCs w:val="24"/>
          <w:lang w:val="de-DE"/>
        </w:rPr>
        <w:t>Hiscoxö-Hardcase</w:t>
      </w:r>
      <w:proofErr w:type="spellEnd"/>
      <w:r w:rsidRPr="009C35EB">
        <w:rPr>
          <w:rFonts w:eastAsia="Times New Roman" w:cs="Calibri"/>
          <w:sz w:val="24"/>
          <w:szCs w:val="24"/>
          <w:lang w:val="de-DE"/>
        </w:rPr>
        <w:t>, in dem diese Instrumente bestens geschützt sind.</w:t>
      </w:r>
    </w:p>
    <w:p w14:paraId="371C6DFF" w14:textId="2230700A" w:rsidR="00F357E1" w:rsidRPr="00AF24C9" w:rsidRDefault="009C35EB" w:rsidP="003778D4">
      <w:pPr>
        <w:spacing w:before="120" w:after="0"/>
        <w:jc w:val="both"/>
        <w:rPr>
          <w:rFonts w:eastAsia="Times New Roman" w:cs="Calibri"/>
          <w:sz w:val="24"/>
          <w:szCs w:val="24"/>
          <w:lang w:val="de-DE"/>
        </w:rPr>
      </w:pPr>
      <w:r w:rsidRPr="009C35EB">
        <w:rPr>
          <w:rFonts w:eastAsia="Times New Roman" w:cs="Calibri"/>
          <w:sz w:val="24"/>
          <w:szCs w:val="24"/>
          <w:lang w:val="de-DE"/>
        </w:rPr>
        <w:t xml:space="preserve">Die neuen Furch </w:t>
      </w:r>
      <w:proofErr w:type="spellStart"/>
      <w:r w:rsidRPr="009C35EB">
        <w:rPr>
          <w:rFonts w:eastAsia="Times New Roman" w:cs="Calibri"/>
          <w:sz w:val="24"/>
          <w:szCs w:val="24"/>
          <w:lang w:val="de-DE"/>
        </w:rPr>
        <w:t>Master’s</w:t>
      </w:r>
      <w:proofErr w:type="spellEnd"/>
      <w:r w:rsidRPr="009C35EB">
        <w:rPr>
          <w:rFonts w:eastAsia="Times New Roman" w:cs="Calibri"/>
          <w:sz w:val="24"/>
          <w:szCs w:val="24"/>
          <w:lang w:val="de-DE"/>
        </w:rPr>
        <w:t xml:space="preserve"> Choice-Modelle stehen bereits jetzt bei autorisierten Händlern von Furch-Gitarren zum Verkauf.</w:t>
      </w:r>
    </w:p>
    <w:p w14:paraId="42145FC6" w14:textId="1A72B2F2" w:rsidR="002F442C" w:rsidRPr="00AF24C9" w:rsidRDefault="005F5825" w:rsidP="00544456">
      <w:pPr>
        <w:spacing w:before="48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 xml:space="preserve">Hauptniederlassung befinden sich in </w:t>
      </w:r>
      <w:proofErr w:type="spellStart"/>
      <w:r w:rsidRPr="00AF24C9">
        <w:rPr>
          <w:rFonts w:cs="Calibri"/>
          <w:sz w:val="20"/>
          <w:szCs w:val="20"/>
          <w:lang w:val="de-DE"/>
        </w:rPr>
        <w:t>Velké</w:t>
      </w:r>
      <w:proofErr w:type="spellEnd"/>
      <w:r w:rsidRPr="00AF24C9">
        <w:rPr>
          <w:rFonts w:cs="Calibri"/>
          <w:sz w:val="20"/>
          <w:szCs w:val="20"/>
          <w:lang w:val="de-DE"/>
        </w:rPr>
        <w:t xml:space="preserve"> </w:t>
      </w:r>
      <w:proofErr w:type="spellStart"/>
      <w:r w:rsidRPr="00AF24C9">
        <w:rPr>
          <w:rFonts w:cs="Calibri"/>
          <w:sz w:val="20"/>
          <w:szCs w:val="20"/>
          <w:lang w:val="de-DE"/>
        </w:rPr>
        <w:t>Němčice</w:t>
      </w:r>
      <w:proofErr w:type="spellEnd"/>
      <w:r w:rsidRPr="00AF24C9">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w:t>
      </w:r>
      <w:proofErr w:type="spellStart"/>
      <w:r w:rsidR="005F5825" w:rsidRPr="00AF24C9">
        <w:rPr>
          <w:rFonts w:cs="Calibri"/>
          <w:sz w:val="20"/>
          <w:szCs w:val="20"/>
          <w:lang w:val="de-DE"/>
        </w:rPr>
        <w:t>Meola</w:t>
      </w:r>
      <w:proofErr w:type="spellEnd"/>
      <w:r w:rsidR="005F5825" w:rsidRPr="00AF24C9">
        <w:rPr>
          <w:rFonts w:cs="Calibri"/>
          <w:sz w:val="20"/>
          <w:szCs w:val="20"/>
          <w:lang w:val="de-DE"/>
        </w:rPr>
        <w:t xml:space="preserve">, Suzanne Vega, Per </w:t>
      </w:r>
      <w:proofErr w:type="spellStart"/>
      <w:r w:rsidR="005F5825" w:rsidRPr="00AF24C9">
        <w:rPr>
          <w:rFonts w:cs="Calibri"/>
          <w:sz w:val="20"/>
          <w:szCs w:val="20"/>
          <w:lang w:val="de-DE"/>
        </w:rPr>
        <w:t>Gessle</w:t>
      </w:r>
      <w:proofErr w:type="spellEnd"/>
      <w:r w:rsidR="005F5825" w:rsidRPr="00AF24C9">
        <w:rPr>
          <w:rFonts w:cs="Calibri"/>
          <w:sz w:val="20"/>
          <w:szCs w:val="20"/>
          <w:lang w:val="de-DE"/>
        </w:rPr>
        <w:t xml:space="preserve">, Glen </w:t>
      </w:r>
      <w:proofErr w:type="spellStart"/>
      <w:r w:rsidR="005F5825" w:rsidRPr="00AF24C9">
        <w:rPr>
          <w:rFonts w:cs="Calibri"/>
          <w:sz w:val="20"/>
          <w:szCs w:val="20"/>
          <w:lang w:val="de-DE"/>
        </w:rPr>
        <w:t>Hansard</w:t>
      </w:r>
      <w:proofErr w:type="spellEnd"/>
      <w:r w:rsidR="005F5825" w:rsidRPr="00AF24C9">
        <w:rPr>
          <w:rFonts w:cs="Calibri"/>
          <w:sz w:val="20"/>
          <w:szCs w:val="20"/>
          <w:lang w:val="de-DE"/>
        </w:rPr>
        <w:t xml:space="preserve"> </w:t>
      </w:r>
      <w:r>
        <w:rPr>
          <w:rFonts w:cs="Calibri"/>
          <w:sz w:val="20"/>
          <w:szCs w:val="20"/>
          <w:lang w:val="de-DE"/>
        </w:rPr>
        <w:t>und</w:t>
      </w:r>
      <w:r w:rsidR="005F5825" w:rsidRPr="00AF24C9">
        <w:rPr>
          <w:rFonts w:cs="Calibri"/>
          <w:sz w:val="20"/>
          <w:szCs w:val="20"/>
          <w:lang w:val="de-DE"/>
        </w:rPr>
        <w:t xml:space="preserve"> </w:t>
      </w:r>
      <w:proofErr w:type="spellStart"/>
      <w:r w:rsidR="005F5825" w:rsidRPr="00AF24C9">
        <w:rPr>
          <w:rFonts w:cs="Calibri"/>
          <w:sz w:val="20"/>
          <w:szCs w:val="20"/>
          <w:lang w:val="de-DE"/>
        </w:rPr>
        <w:t>Calum</w:t>
      </w:r>
      <w:proofErr w:type="spellEnd"/>
      <w:r w:rsidR="005F5825" w:rsidRPr="00AF24C9">
        <w:rPr>
          <w:rFonts w:cs="Calibri"/>
          <w:sz w:val="20"/>
          <w:szCs w:val="20"/>
          <w:lang w:val="de-DE"/>
        </w:rPr>
        <w:t xml:space="preserve"> Graham. </w:t>
      </w:r>
      <w:r w:rsidRPr="00AF24C9">
        <w:rPr>
          <w:rFonts w:cs="Calibri"/>
          <w:sz w:val="20"/>
          <w:szCs w:val="20"/>
          <w:lang w:val="de-DE"/>
        </w:rPr>
        <w:t xml:space="preserve">Weitere Informationen finden Sie auf </w:t>
      </w:r>
      <w:hyperlink r:id="rId8"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0107" w14:textId="77777777" w:rsidR="005417BC" w:rsidRDefault="005417BC" w:rsidP="000A2293">
      <w:pPr>
        <w:spacing w:after="0" w:line="240" w:lineRule="auto"/>
      </w:pPr>
      <w:r>
        <w:separator/>
      </w:r>
    </w:p>
  </w:endnote>
  <w:endnote w:type="continuationSeparator" w:id="0">
    <w:p w14:paraId="6CE35ADC" w14:textId="77777777" w:rsidR="005417BC" w:rsidRDefault="005417BC"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C4EFBEF">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proofErr w:type="spellStart"/>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proofErr w:type="spellEnd"/>
    <w:r w:rsidRPr="00A63C8D">
      <w:rPr>
        <w:color w:val="808080"/>
        <w:sz w:val="16"/>
        <w:szCs w:val="16"/>
      </w:rPr>
      <w:t>:</w:t>
    </w:r>
    <w:r w:rsidRPr="00431439">
      <w:rPr>
        <w:color w:val="808080"/>
        <w:sz w:val="16"/>
        <w:szCs w:val="16"/>
      </w:rPr>
      <w:t xml:space="preserve"> </w:t>
    </w:r>
    <w:hyperlink r:id="rId3"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47BE" w14:textId="77777777" w:rsidR="005417BC" w:rsidRDefault="005417BC" w:rsidP="000A2293">
      <w:pPr>
        <w:spacing w:after="0" w:line="240" w:lineRule="auto"/>
      </w:pPr>
      <w:r>
        <w:separator/>
      </w:r>
    </w:p>
  </w:footnote>
  <w:footnote w:type="continuationSeparator" w:id="0">
    <w:p w14:paraId="4BB673C9" w14:textId="77777777" w:rsidR="005417BC" w:rsidRDefault="005417BC"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3F33"/>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315"/>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778D4"/>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982"/>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0CF1"/>
    <w:rsid w:val="004713BD"/>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B7D4A"/>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6822"/>
    <w:rsid w:val="00527173"/>
    <w:rsid w:val="005303C8"/>
    <w:rsid w:val="00531FAF"/>
    <w:rsid w:val="00535FB9"/>
    <w:rsid w:val="00536375"/>
    <w:rsid w:val="00536A4A"/>
    <w:rsid w:val="00537129"/>
    <w:rsid w:val="00537F40"/>
    <w:rsid w:val="005417BC"/>
    <w:rsid w:val="00542FB6"/>
    <w:rsid w:val="0054379B"/>
    <w:rsid w:val="00544456"/>
    <w:rsid w:val="0054675B"/>
    <w:rsid w:val="005470E6"/>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A73E5"/>
    <w:rsid w:val="009B1019"/>
    <w:rsid w:val="009B1CFE"/>
    <w:rsid w:val="009B24D4"/>
    <w:rsid w:val="009B265F"/>
    <w:rsid w:val="009B2CA1"/>
    <w:rsid w:val="009B2E68"/>
    <w:rsid w:val="009B610B"/>
    <w:rsid w:val="009B701B"/>
    <w:rsid w:val="009B7896"/>
    <w:rsid w:val="009C0EC1"/>
    <w:rsid w:val="009C2F5B"/>
    <w:rsid w:val="009C3550"/>
    <w:rsid w:val="009C35EB"/>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3B2B"/>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5BF3"/>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120"/>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1CB"/>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87969"/>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6E8B"/>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0F8D"/>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2920"/>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9A5"/>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3D0F"/>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8026FF3-7A74-402C-958E-0714667F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687</Words>
  <Characters>4057</Characters>
  <Application>Microsoft Office Word</Application>
  <DocSecurity>0</DocSecurity>
  <Lines>33</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22</cp:revision>
  <cp:lastPrinted>2018-12-20T10:44:00Z</cp:lastPrinted>
  <dcterms:created xsi:type="dcterms:W3CDTF">2019-01-18T09:12:00Z</dcterms:created>
  <dcterms:modified xsi:type="dcterms:W3CDTF">2019-04-26T07:51:00Z</dcterms:modified>
</cp:coreProperties>
</file>