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7F98" w14:textId="0788CC79" w:rsidR="00FD5533" w:rsidRPr="002F442C" w:rsidRDefault="00F8381E" w:rsidP="000D6278">
      <w:pPr>
        <w:pStyle w:val="Nadpis1"/>
        <w:tabs>
          <w:tab w:val="center" w:pos="4323"/>
          <w:tab w:val="left" w:pos="5580"/>
        </w:tabs>
        <w:spacing w:before="0"/>
        <w:jc w:val="both"/>
        <w:rPr>
          <w:rFonts w:ascii="Calibri" w:hAnsi="Calibri" w:cs="Calibri"/>
          <w:color w:val="auto"/>
          <w:sz w:val="36"/>
          <w:szCs w:val="36"/>
        </w:rPr>
      </w:pPr>
      <w:bookmarkStart w:id="0" w:name="_Hlk12272182"/>
      <w:r>
        <w:rPr>
          <w:rFonts w:ascii="Calibri" w:hAnsi="Calibri" w:cs="Calibri"/>
          <w:color w:val="808080"/>
          <w:sz w:val="36"/>
          <w:szCs w:val="36"/>
        </w:rPr>
        <w:t xml:space="preserve">Furch </w:t>
      </w:r>
      <w:r w:rsidR="00841488">
        <w:rPr>
          <w:rFonts w:ascii="Calibri" w:hAnsi="Calibri" w:cs="Calibri"/>
          <w:color w:val="808080"/>
          <w:sz w:val="36"/>
          <w:szCs w:val="36"/>
        </w:rPr>
        <w:t>Guitars letos sníží svou</w:t>
      </w:r>
      <w:r w:rsidR="00EB05F4">
        <w:rPr>
          <w:rFonts w:ascii="Calibri" w:hAnsi="Calibri" w:cs="Calibri"/>
          <w:color w:val="808080"/>
          <w:sz w:val="36"/>
          <w:szCs w:val="36"/>
        </w:rPr>
        <w:t xml:space="preserve"> uhlíkovou stopu </w:t>
      </w:r>
      <w:r w:rsidR="00FD4910">
        <w:rPr>
          <w:rFonts w:ascii="Calibri" w:hAnsi="Calibri" w:cs="Calibri"/>
          <w:color w:val="808080"/>
          <w:sz w:val="36"/>
          <w:szCs w:val="36"/>
        </w:rPr>
        <w:t xml:space="preserve">o </w:t>
      </w:r>
      <w:r w:rsidR="00A8293D">
        <w:rPr>
          <w:rFonts w:ascii="Calibri" w:hAnsi="Calibri" w:cs="Calibri"/>
          <w:color w:val="808080"/>
          <w:sz w:val="36"/>
          <w:szCs w:val="36"/>
        </w:rPr>
        <w:t xml:space="preserve">téměř </w:t>
      </w:r>
      <w:r w:rsidR="0010194D">
        <w:rPr>
          <w:rFonts w:ascii="Calibri" w:hAnsi="Calibri" w:cs="Calibri"/>
          <w:color w:val="808080"/>
          <w:sz w:val="36"/>
          <w:szCs w:val="36"/>
        </w:rPr>
        <w:t>dvě třetiny</w:t>
      </w:r>
    </w:p>
    <w:p w14:paraId="0D80D4AD" w14:textId="591F52B1" w:rsidR="000A4152" w:rsidRDefault="00EC4FAC" w:rsidP="00F8381E">
      <w:pPr>
        <w:spacing w:before="360"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Velké Němčice</w:t>
      </w:r>
      <w:r w:rsidRPr="00733399">
        <w:rPr>
          <w:rFonts w:cs="Calibri"/>
          <w:b/>
          <w:sz w:val="24"/>
          <w:szCs w:val="24"/>
        </w:rPr>
        <w:t xml:space="preserve">, </w:t>
      </w:r>
      <w:r w:rsidR="001C6CCD">
        <w:rPr>
          <w:rFonts w:cs="Calibri"/>
          <w:b/>
          <w:sz w:val="24"/>
          <w:szCs w:val="24"/>
        </w:rPr>
        <w:t>14</w:t>
      </w:r>
      <w:r w:rsidRPr="00733399">
        <w:rPr>
          <w:rFonts w:cs="Calibri"/>
          <w:b/>
          <w:sz w:val="24"/>
          <w:szCs w:val="24"/>
        </w:rPr>
        <w:t xml:space="preserve">. </w:t>
      </w:r>
      <w:r w:rsidR="001C6CCD">
        <w:rPr>
          <w:rFonts w:cs="Calibri"/>
          <w:b/>
          <w:sz w:val="24"/>
          <w:szCs w:val="24"/>
        </w:rPr>
        <w:t>září</w:t>
      </w:r>
      <w:r w:rsidR="00F52028">
        <w:rPr>
          <w:rFonts w:cs="Calibri"/>
          <w:b/>
          <w:sz w:val="24"/>
          <w:szCs w:val="24"/>
        </w:rPr>
        <w:t xml:space="preserve"> 2020</w:t>
      </w:r>
      <w:r w:rsidRPr="00733399">
        <w:rPr>
          <w:rFonts w:cs="Calibri"/>
          <w:b/>
          <w:sz w:val="24"/>
          <w:szCs w:val="24"/>
        </w:rPr>
        <w:t xml:space="preserve"> –</w:t>
      </w:r>
      <w:r w:rsidR="0068557A">
        <w:rPr>
          <w:rFonts w:cs="Calibri"/>
          <w:b/>
          <w:sz w:val="24"/>
          <w:szCs w:val="24"/>
        </w:rPr>
        <w:t xml:space="preserve"> </w:t>
      </w:r>
      <w:r w:rsidR="00F8381E" w:rsidRPr="002F442C">
        <w:rPr>
          <w:rFonts w:cs="Calibri"/>
          <w:b/>
          <w:sz w:val="24"/>
          <w:szCs w:val="24"/>
        </w:rPr>
        <w:t>Furch Guitars (</w:t>
      </w:r>
      <w:hyperlink r:id="rId7" w:history="1">
        <w:r w:rsidR="00F8381E" w:rsidRPr="000731A0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F8381E" w:rsidRPr="002F442C">
        <w:rPr>
          <w:rFonts w:cs="Calibri"/>
          <w:b/>
          <w:sz w:val="24"/>
          <w:szCs w:val="24"/>
        </w:rPr>
        <w:t xml:space="preserve">), </w:t>
      </w:r>
      <w:r w:rsidR="00F8381E" w:rsidRPr="00A02D3A">
        <w:rPr>
          <w:rFonts w:cs="Calibri"/>
          <w:b/>
          <w:sz w:val="24"/>
          <w:szCs w:val="24"/>
        </w:rPr>
        <w:t>přední světový výrobce kytar prémiové kvality,</w:t>
      </w:r>
      <w:r w:rsidR="00F8381E">
        <w:rPr>
          <w:rFonts w:cs="Calibri"/>
          <w:b/>
          <w:sz w:val="24"/>
          <w:szCs w:val="24"/>
        </w:rPr>
        <w:t xml:space="preserve"> rozš</w:t>
      </w:r>
      <w:r w:rsidR="00C34CE7">
        <w:rPr>
          <w:rFonts w:cs="Calibri"/>
          <w:b/>
          <w:sz w:val="24"/>
          <w:szCs w:val="24"/>
        </w:rPr>
        <w:t>i</w:t>
      </w:r>
      <w:r w:rsidR="00735A4D">
        <w:rPr>
          <w:rFonts w:cs="Calibri"/>
          <w:b/>
          <w:sz w:val="24"/>
          <w:szCs w:val="24"/>
        </w:rPr>
        <w:t>ř</w:t>
      </w:r>
      <w:r w:rsidR="00C34CE7">
        <w:rPr>
          <w:rFonts w:cs="Calibri"/>
          <w:b/>
          <w:sz w:val="24"/>
          <w:szCs w:val="24"/>
        </w:rPr>
        <w:t>uje</w:t>
      </w:r>
      <w:r w:rsidR="00F8381E">
        <w:rPr>
          <w:rFonts w:cs="Calibri"/>
          <w:b/>
          <w:sz w:val="24"/>
          <w:szCs w:val="24"/>
        </w:rPr>
        <w:t xml:space="preserve"> své </w:t>
      </w:r>
      <w:r w:rsidR="00525317" w:rsidRPr="004007AF">
        <w:rPr>
          <w:rFonts w:cs="Calibri"/>
          <w:b/>
          <w:sz w:val="24"/>
          <w:szCs w:val="24"/>
        </w:rPr>
        <w:t>aktivity</w:t>
      </w:r>
      <w:r w:rsidR="00525317">
        <w:rPr>
          <w:rFonts w:cs="Calibri"/>
          <w:b/>
          <w:sz w:val="24"/>
          <w:szCs w:val="24"/>
        </w:rPr>
        <w:t xml:space="preserve"> </w:t>
      </w:r>
      <w:r w:rsidR="00F8381E">
        <w:rPr>
          <w:rFonts w:cs="Calibri"/>
          <w:b/>
          <w:sz w:val="24"/>
          <w:szCs w:val="24"/>
        </w:rPr>
        <w:t>spojené s ochranou životního prostředí</w:t>
      </w:r>
      <w:r w:rsidR="00D322E3">
        <w:rPr>
          <w:rFonts w:cs="Calibri"/>
          <w:b/>
          <w:sz w:val="24"/>
          <w:szCs w:val="24"/>
        </w:rPr>
        <w:t xml:space="preserve"> o</w:t>
      </w:r>
      <w:r w:rsidR="002E07E2">
        <w:rPr>
          <w:rFonts w:asciiTheme="minorHAnsi" w:hAnsiTheme="minorHAnsi" w:cstheme="minorHAnsi"/>
          <w:sz w:val="24"/>
          <w:szCs w:val="24"/>
        </w:rPr>
        <w:t> </w:t>
      </w:r>
      <w:r w:rsidR="00C34CE7">
        <w:rPr>
          <w:rFonts w:cs="Calibri"/>
          <w:b/>
          <w:sz w:val="24"/>
          <w:szCs w:val="24"/>
        </w:rPr>
        <w:t xml:space="preserve">využívání </w:t>
      </w:r>
      <w:r w:rsidR="00D322E3">
        <w:rPr>
          <w:rFonts w:cs="Calibri"/>
          <w:b/>
          <w:sz w:val="24"/>
          <w:szCs w:val="24"/>
        </w:rPr>
        <w:t xml:space="preserve">tzv. </w:t>
      </w:r>
      <w:r w:rsidR="00C34CE7">
        <w:rPr>
          <w:rFonts w:cs="Calibri"/>
          <w:b/>
          <w:sz w:val="24"/>
          <w:szCs w:val="24"/>
        </w:rPr>
        <w:t>zelené energie</w:t>
      </w:r>
      <w:r w:rsidR="004B4F94">
        <w:rPr>
          <w:rFonts w:cs="Calibri"/>
          <w:b/>
          <w:sz w:val="24"/>
          <w:szCs w:val="24"/>
        </w:rPr>
        <w:t>. O</w:t>
      </w:r>
      <w:r w:rsidR="00AB2A63">
        <w:rPr>
          <w:rFonts w:cs="Calibri"/>
          <w:b/>
          <w:sz w:val="24"/>
          <w:szCs w:val="24"/>
        </w:rPr>
        <w:t>d letošního roku</w:t>
      </w:r>
      <w:r w:rsidR="00A85BE6">
        <w:rPr>
          <w:rFonts w:cs="Calibri"/>
          <w:b/>
          <w:sz w:val="24"/>
          <w:szCs w:val="24"/>
        </w:rPr>
        <w:t xml:space="preserve"> </w:t>
      </w:r>
      <w:r w:rsidR="004007AF" w:rsidRPr="002E07E2">
        <w:rPr>
          <w:rFonts w:cs="Calibri"/>
          <w:b/>
          <w:sz w:val="24"/>
          <w:szCs w:val="24"/>
        </w:rPr>
        <w:t>odebír</w:t>
      </w:r>
      <w:r w:rsidR="00860B44" w:rsidRPr="002E07E2">
        <w:rPr>
          <w:rFonts w:cs="Calibri"/>
          <w:b/>
          <w:sz w:val="24"/>
          <w:szCs w:val="24"/>
        </w:rPr>
        <w:t>á</w:t>
      </w:r>
      <w:r w:rsidR="00343226">
        <w:rPr>
          <w:rFonts w:cs="Calibri"/>
          <w:b/>
          <w:sz w:val="24"/>
          <w:szCs w:val="24"/>
        </w:rPr>
        <w:t xml:space="preserve"> </w:t>
      </w:r>
      <w:r w:rsidR="00C34CE7">
        <w:rPr>
          <w:rFonts w:cs="Calibri"/>
          <w:b/>
          <w:sz w:val="24"/>
          <w:szCs w:val="24"/>
        </w:rPr>
        <w:t xml:space="preserve">veškerou </w:t>
      </w:r>
      <w:r w:rsidR="00C34CE7" w:rsidRPr="007E577F">
        <w:rPr>
          <w:rFonts w:cs="Calibri"/>
          <w:b/>
          <w:sz w:val="24"/>
          <w:szCs w:val="24"/>
        </w:rPr>
        <w:t>elektrick</w:t>
      </w:r>
      <w:r w:rsidR="00C34CE7">
        <w:rPr>
          <w:rFonts w:cs="Calibri"/>
          <w:b/>
          <w:sz w:val="24"/>
          <w:szCs w:val="24"/>
        </w:rPr>
        <w:t>ou</w:t>
      </w:r>
      <w:r w:rsidR="00C34CE7" w:rsidRPr="007E577F">
        <w:rPr>
          <w:rFonts w:cs="Calibri"/>
          <w:b/>
          <w:sz w:val="24"/>
          <w:szCs w:val="24"/>
        </w:rPr>
        <w:t xml:space="preserve"> energi</w:t>
      </w:r>
      <w:r w:rsidR="00C34CE7">
        <w:rPr>
          <w:rFonts w:cs="Calibri"/>
          <w:b/>
          <w:sz w:val="24"/>
          <w:szCs w:val="24"/>
        </w:rPr>
        <w:t>i</w:t>
      </w:r>
      <w:r w:rsidR="00C34CE7" w:rsidRPr="007E577F">
        <w:rPr>
          <w:rFonts w:cs="Calibri"/>
          <w:b/>
          <w:sz w:val="24"/>
          <w:szCs w:val="24"/>
        </w:rPr>
        <w:t xml:space="preserve"> </w:t>
      </w:r>
      <w:r w:rsidR="00F8381E" w:rsidRPr="007E577F">
        <w:rPr>
          <w:rFonts w:cs="Calibri"/>
          <w:b/>
          <w:sz w:val="24"/>
          <w:szCs w:val="24"/>
        </w:rPr>
        <w:t>pocházející z</w:t>
      </w:r>
      <w:r w:rsidR="00735A4D" w:rsidRPr="007E577F">
        <w:rPr>
          <w:rFonts w:cs="Calibri"/>
          <w:b/>
          <w:sz w:val="24"/>
          <w:szCs w:val="24"/>
        </w:rPr>
        <w:t xml:space="preserve"> plně </w:t>
      </w:r>
      <w:r w:rsidR="00F8381E" w:rsidRPr="007E577F">
        <w:rPr>
          <w:rFonts w:cs="Calibri"/>
          <w:b/>
          <w:sz w:val="24"/>
          <w:szCs w:val="24"/>
        </w:rPr>
        <w:t>obnovitelných zdrojů</w:t>
      </w:r>
      <w:r w:rsidR="004007AF">
        <w:rPr>
          <w:rFonts w:cs="Calibri"/>
          <w:b/>
          <w:sz w:val="24"/>
          <w:szCs w:val="24"/>
        </w:rPr>
        <w:t xml:space="preserve">, </w:t>
      </w:r>
      <w:r w:rsidR="004007AF" w:rsidRPr="002E07E2">
        <w:rPr>
          <w:rFonts w:cs="Calibri"/>
          <w:b/>
          <w:sz w:val="24"/>
          <w:szCs w:val="24"/>
        </w:rPr>
        <w:t>čímž</w:t>
      </w:r>
      <w:r w:rsidR="00C03AD8" w:rsidRPr="002E07E2">
        <w:rPr>
          <w:rFonts w:cs="Calibri"/>
          <w:b/>
          <w:sz w:val="24"/>
          <w:szCs w:val="24"/>
        </w:rPr>
        <w:t xml:space="preserve"> meziročně</w:t>
      </w:r>
      <w:r w:rsidR="004007AF" w:rsidRPr="002E07E2">
        <w:rPr>
          <w:rFonts w:cs="Calibri"/>
          <w:b/>
          <w:sz w:val="24"/>
          <w:szCs w:val="24"/>
        </w:rPr>
        <w:t xml:space="preserve"> </w:t>
      </w:r>
      <w:r w:rsidR="00AD7110" w:rsidRPr="002E07E2">
        <w:rPr>
          <w:rFonts w:cs="Calibri"/>
          <w:b/>
          <w:sz w:val="24"/>
          <w:szCs w:val="24"/>
        </w:rPr>
        <w:t>sníží</w:t>
      </w:r>
      <w:r w:rsidR="00C34CE7">
        <w:rPr>
          <w:rFonts w:cs="Calibri"/>
          <w:b/>
          <w:sz w:val="24"/>
          <w:szCs w:val="24"/>
        </w:rPr>
        <w:t xml:space="preserve"> </w:t>
      </w:r>
      <w:r w:rsidR="00CE52E6">
        <w:rPr>
          <w:rFonts w:cs="Calibri"/>
          <w:b/>
          <w:sz w:val="24"/>
          <w:szCs w:val="24"/>
        </w:rPr>
        <w:t>svou celkovou</w:t>
      </w:r>
      <w:r w:rsidR="004B4F94">
        <w:rPr>
          <w:rFonts w:cs="Calibri"/>
          <w:b/>
          <w:sz w:val="24"/>
          <w:szCs w:val="24"/>
        </w:rPr>
        <w:t xml:space="preserve"> </w:t>
      </w:r>
      <w:r w:rsidR="00D322E3" w:rsidRPr="007E577F">
        <w:rPr>
          <w:rFonts w:cs="Calibri"/>
          <w:b/>
          <w:sz w:val="24"/>
          <w:szCs w:val="24"/>
        </w:rPr>
        <w:t>uhlíkovou stopu až o 60 %.</w:t>
      </w:r>
      <w:bookmarkEnd w:id="0"/>
    </w:p>
    <w:p w14:paraId="07489E53" w14:textId="32477B84" w:rsidR="00320012" w:rsidRDefault="003A25DD" w:rsidP="00F8381E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 w:rsidRPr="004007AF">
        <w:rPr>
          <w:rFonts w:asciiTheme="minorHAnsi" w:hAnsiTheme="minorHAnsi" w:cstheme="minorHAnsi"/>
          <w:sz w:val="24"/>
          <w:szCs w:val="24"/>
        </w:rPr>
        <w:t>V</w:t>
      </w:r>
      <w:r w:rsidR="00E07AA0" w:rsidRPr="004007AF">
        <w:rPr>
          <w:rFonts w:asciiTheme="minorHAnsi" w:hAnsiTheme="minorHAnsi" w:cstheme="minorHAnsi"/>
          <w:sz w:val="24"/>
          <w:szCs w:val="24"/>
        </w:rPr>
        <w:t>ětšina v</w:t>
      </w:r>
      <w:r w:rsidR="008D4561" w:rsidRPr="004007AF">
        <w:rPr>
          <w:rFonts w:asciiTheme="minorHAnsi" w:hAnsiTheme="minorHAnsi" w:cstheme="minorHAnsi"/>
          <w:sz w:val="24"/>
          <w:szCs w:val="24"/>
        </w:rPr>
        <w:t>ýrobní</w:t>
      </w:r>
      <w:r w:rsidR="00E07AA0" w:rsidRPr="004007AF">
        <w:rPr>
          <w:rFonts w:asciiTheme="minorHAnsi" w:hAnsiTheme="minorHAnsi" w:cstheme="minorHAnsi"/>
          <w:sz w:val="24"/>
          <w:szCs w:val="24"/>
        </w:rPr>
        <w:t>ch</w:t>
      </w:r>
      <w:r w:rsidR="008D4561" w:rsidRPr="004007AF">
        <w:rPr>
          <w:rFonts w:asciiTheme="minorHAnsi" w:hAnsiTheme="minorHAnsi" w:cstheme="minorHAnsi"/>
          <w:sz w:val="24"/>
          <w:szCs w:val="24"/>
        </w:rPr>
        <w:t xml:space="preserve"> společnost</w:t>
      </w:r>
      <w:r w:rsidR="00E07AA0" w:rsidRPr="004007AF">
        <w:rPr>
          <w:rFonts w:asciiTheme="minorHAnsi" w:hAnsiTheme="minorHAnsi" w:cstheme="minorHAnsi"/>
          <w:sz w:val="24"/>
          <w:szCs w:val="24"/>
        </w:rPr>
        <w:t>í</w:t>
      </w:r>
      <w:r w:rsidR="008D4561" w:rsidRPr="004007AF">
        <w:rPr>
          <w:rFonts w:asciiTheme="minorHAnsi" w:hAnsiTheme="minorHAnsi" w:cstheme="minorHAnsi"/>
          <w:sz w:val="24"/>
          <w:szCs w:val="24"/>
        </w:rPr>
        <w:t xml:space="preserve"> </w:t>
      </w:r>
      <w:r w:rsidRPr="004007AF">
        <w:rPr>
          <w:rFonts w:asciiTheme="minorHAnsi" w:hAnsiTheme="minorHAnsi" w:cstheme="minorHAnsi"/>
          <w:sz w:val="24"/>
          <w:szCs w:val="24"/>
        </w:rPr>
        <w:t xml:space="preserve">se snaží udržovat své </w:t>
      </w:r>
      <w:r w:rsidR="00E07AA0" w:rsidRPr="004007AF">
        <w:rPr>
          <w:rFonts w:asciiTheme="minorHAnsi" w:hAnsiTheme="minorHAnsi" w:cstheme="minorHAnsi"/>
          <w:sz w:val="24"/>
          <w:szCs w:val="24"/>
        </w:rPr>
        <w:t xml:space="preserve">provozní </w:t>
      </w:r>
      <w:r w:rsidRPr="004007AF">
        <w:rPr>
          <w:rFonts w:asciiTheme="minorHAnsi" w:hAnsiTheme="minorHAnsi" w:cstheme="minorHAnsi"/>
          <w:sz w:val="24"/>
          <w:szCs w:val="24"/>
        </w:rPr>
        <w:t>náklady spojené s</w:t>
      </w:r>
      <w:r w:rsidR="00E07AA0" w:rsidRPr="004007AF">
        <w:rPr>
          <w:rFonts w:asciiTheme="minorHAnsi" w:hAnsiTheme="minorHAnsi" w:cstheme="minorHAnsi"/>
          <w:sz w:val="24"/>
          <w:szCs w:val="24"/>
        </w:rPr>
        <w:t xml:space="preserve"> odběrem elektrické </w:t>
      </w:r>
      <w:r w:rsidRPr="004007AF">
        <w:rPr>
          <w:rFonts w:asciiTheme="minorHAnsi" w:hAnsiTheme="minorHAnsi" w:cstheme="minorHAnsi"/>
          <w:sz w:val="24"/>
          <w:szCs w:val="24"/>
        </w:rPr>
        <w:t>energi</w:t>
      </w:r>
      <w:r w:rsidR="00E07AA0" w:rsidRPr="004007AF">
        <w:rPr>
          <w:rFonts w:asciiTheme="minorHAnsi" w:hAnsiTheme="minorHAnsi" w:cstheme="minorHAnsi"/>
          <w:sz w:val="24"/>
          <w:szCs w:val="24"/>
        </w:rPr>
        <w:t>e</w:t>
      </w:r>
      <w:r w:rsidRPr="004007AF">
        <w:rPr>
          <w:rFonts w:asciiTheme="minorHAnsi" w:hAnsiTheme="minorHAnsi" w:cstheme="minorHAnsi"/>
          <w:sz w:val="24"/>
          <w:szCs w:val="24"/>
        </w:rPr>
        <w:t xml:space="preserve"> na co nejnižší úrovni. </w:t>
      </w:r>
      <w:r w:rsidR="00320012" w:rsidRPr="004007AF">
        <w:rPr>
          <w:rFonts w:asciiTheme="minorHAnsi" w:hAnsiTheme="minorHAnsi" w:cstheme="minorHAnsi"/>
          <w:sz w:val="24"/>
          <w:szCs w:val="24"/>
        </w:rPr>
        <w:t>Č</w:t>
      </w:r>
      <w:r w:rsidR="00C34CE7" w:rsidRPr="004007AF">
        <w:rPr>
          <w:rFonts w:asciiTheme="minorHAnsi" w:hAnsiTheme="minorHAnsi" w:cstheme="minorHAnsi"/>
          <w:sz w:val="24"/>
          <w:szCs w:val="24"/>
        </w:rPr>
        <w:t>asto</w:t>
      </w:r>
      <w:r w:rsidR="00E07AA0" w:rsidRPr="004007AF">
        <w:rPr>
          <w:rFonts w:asciiTheme="minorHAnsi" w:hAnsiTheme="minorHAnsi" w:cstheme="minorHAnsi"/>
          <w:sz w:val="24"/>
          <w:szCs w:val="24"/>
        </w:rPr>
        <w:t xml:space="preserve"> </w:t>
      </w:r>
      <w:r w:rsidR="00C34CE7" w:rsidRPr="004007AF">
        <w:rPr>
          <w:rFonts w:asciiTheme="minorHAnsi" w:hAnsiTheme="minorHAnsi" w:cstheme="minorHAnsi"/>
          <w:sz w:val="24"/>
          <w:szCs w:val="24"/>
        </w:rPr>
        <w:t>ale zapomín</w:t>
      </w:r>
      <w:r w:rsidR="00336923" w:rsidRPr="004007AF">
        <w:rPr>
          <w:rFonts w:asciiTheme="minorHAnsi" w:hAnsiTheme="minorHAnsi" w:cstheme="minorHAnsi"/>
          <w:sz w:val="24"/>
          <w:szCs w:val="24"/>
        </w:rPr>
        <w:t>ají</w:t>
      </w:r>
      <w:r w:rsidR="00C34CE7" w:rsidRPr="004007AF">
        <w:rPr>
          <w:rFonts w:asciiTheme="minorHAnsi" w:hAnsiTheme="minorHAnsi" w:cstheme="minorHAnsi"/>
          <w:sz w:val="24"/>
          <w:szCs w:val="24"/>
        </w:rPr>
        <w:t>,</w:t>
      </w:r>
      <w:r w:rsidR="00C34CE7">
        <w:rPr>
          <w:rFonts w:asciiTheme="minorHAnsi" w:hAnsiTheme="minorHAnsi" w:cstheme="minorHAnsi"/>
          <w:sz w:val="24"/>
          <w:szCs w:val="24"/>
        </w:rPr>
        <w:t xml:space="preserve"> jak se taková energie získává</w:t>
      </w:r>
      <w:r w:rsidR="00320012">
        <w:rPr>
          <w:rFonts w:asciiTheme="minorHAnsi" w:hAnsiTheme="minorHAnsi" w:cstheme="minorHAnsi"/>
          <w:sz w:val="24"/>
          <w:szCs w:val="24"/>
        </w:rPr>
        <w:t xml:space="preserve"> a že</w:t>
      </w:r>
      <w:r w:rsidR="00C34CE7">
        <w:rPr>
          <w:rFonts w:asciiTheme="minorHAnsi" w:hAnsiTheme="minorHAnsi" w:cstheme="minorHAnsi"/>
          <w:sz w:val="24"/>
          <w:szCs w:val="24"/>
        </w:rPr>
        <w:t xml:space="preserve"> </w:t>
      </w:r>
      <w:r w:rsidR="00320012">
        <w:rPr>
          <w:rFonts w:asciiTheme="minorHAnsi" w:hAnsiTheme="minorHAnsi" w:cstheme="minorHAnsi"/>
          <w:sz w:val="24"/>
          <w:szCs w:val="24"/>
        </w:rPr>
        <w:t>n</w:t>
      </w:r>
      <w:r w:rsidR="00C34CE7">
        <w:rPr>
          <w:rFonts w:asciiTheme="minorHAnsi" w:hAnsiTheme="minorHAnsi" w:cstheme="minorHAnsi"/>
          <w:sz w:val="24"/>
          <w:szCs w:val="24"/>
        </w:rPr>
        <w:t>ejlevnější energie bohužel není ekologická</w:t>
      </w:r>
      <w:r w:rsidR="00320012">
        <w:rPr>
          <w:rFonts w:asciiTheme="minorHAnsi" w:hAnsiTheme="minorHAnsi" w:cstheme="minorHAnsi"/>
          <w:sz w:val="24"/>
          <w:szCs w:val="24"/>
        </w:rPr>
        <w:t xml:space="preserve"> a představuje zvýšenou zátěž pro naši planetu. Furch se v rámci své ekologické strategie snaží s tímto současným „paradigmatem“ bojovat a ukazovat lepší cestu. </w:t>
      </w:r>
      <w:r w:rsidR="00F8381E">
        <w:rPr>
          <w:rFonts w:asciiTheme="minorHAnsi" w:hAnsiTheme="minorHAnsi" w:cstheme="minorHAnsi"/>
          <w:sz w:val="24"/>
          <w:szCs w:val="24"/>
        </w:rPr>
        <w:t xml:space="preserve">Zatímco v loňském roce pocházela z obnovitelných zdrojů čtvrtina (25,1 %) veškeré elektrické energie </w:t>
      </w:r>
      <w:r w:rsidR="00216080" w:rsidRPr="00CF05A8">
        <w:rPr>
          <w:rFonts w:asciiTheme="minorHAnsi" w:hAnsiTheme="minorHAnsi" w:cstheme="minorHAnsi"/>
          <w:sz w:val="24"/>
          <w:szCs w:val="24"/>
        </w:rPr>
        <w:t>dodávané do</w:t>
      </w:r>
      <w:r w:rsidR="00F8381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8381E">
        <w:rPr>
          <w:rFonts w:asciiTheme="minorHAnsi" w:hAnsiTheme="minorHAnsi" w:cstheme="minorHAnsi"/>
          <w:sz w:val="24"/>
          <w:szCs w:val="24"/>
        </w:rPr>
        <w:t>Furc</w:t>
      </w:r>
      <w:r w:rsidR="001238B3">
        <w:rPr>
          <w:rFonts w:asciiTheme="minorHAnsi" w:hAnsiTheme="minorHAnsi" w:cstheme="minorHAnsi"/>
          <w:sz w:val="24"/>
          <w:szCs w:val="24"/>
        </w:rPr>
        <w:t>hu</w:t>
      </w:r>
      <w:proofErr w:type="spellEnd"/>
      <w:r w:rsidR="00F8381E">
        <w:rPr>
          <w:rFonts w:asciiTheme="minorHAnsi" w:hAnsiTheme="minorHAnsi" w:cstheme="minorHAnsi"/>
          <w:sz w:val="24"/>
          <w:szCs w:val="24"/>
        </w:rPr>
        <w:t xml:space="preserve">, </w:t>
      </w:r>
      <w:r w:rsidR="00F8381E" w:rsidRPr="00752C1E">
        <w:rPr>
          <w:rFonts w:asciiTheme="minorHAnsi" w:hAnsiTheme="minorHAnsi" w:cstheme="minorHAnsi"/>
          <w:sz w:val="24"/>
          <w:szCs w:val="24"/>
        </w:rPr>
        <w:t xml:space="preserve">letos to </w:t>
      </w:r>
      <w:r w:rsidR="000C1E34">
        <w:rPr>
          <w:rFonts w:asciiTheme="minorHAnsi" w:hAnsiTheme="minorHAnsi" w:cstheme="minorHAnsi"/>
          <w:sz w:val="24"/>
          <w:szCs w:val="24"/>
        </w:rPr>
        <w:t>je</w:t>
      </w:r>
      <w:r w:rsidR="00F8381E" w:rsidRPr="00752C1E">
        <w:rPr>
          <w:rFonts w:asciiTheme="minorHAnsi" w:hAnsiTheme="minorHAnsi" w:cstheme="minorHAnsi"/>
          <w:sz w:val="24"/>
          <w:szCs w:val="24"/>
        </w:rPr>
        <w:t xml:space="preserve"> celých 100 %.</w:t>
      </w:r>
      <w:r w:rsidR="00320012">
        <w:rPr>
          <w:rFonts w:asciiTheme="minorHAnsi" w:hAnsiTheme="minorHAnsi" w:cstheme="minorHAnsi"/>
          <w:sz w:val="24"/>
          <w:szCs w:val="24"/>
        </w:rPr>
        <w:t xml:space="preserve"> </w:t>
      </w:r>
      <w:r w:rsidR="00F8381E" w:rsidRPr="00752C1E">
        <w:rPr>
          <w:rFonts w:asciiTheme="minorHAnsi" w:hAnsiTheme="minorHAnsi" w:cstheme="minorHAnsi"/>
          <w:sz w:val="24"/>
          <w:szCs w:val="24"/>
        </w:rPr>
        <w:t>Nejv</w:t>
      </w:r>
      <w:r w:rsidR="00320012">
        <w:rPr>
          <w:rFonts w:asciiTheme="minorHAnsi" w:hAnsiTheme="minorHAnsi" w:cstheme="minorHAnsi"/>
          <w:sz w:val="24"/>
          <w:szCs w:val="24"/>
        </w:rPr>
        <w:t>ětší část</w:t>
      </w:r>
      <w:r w:rsidR="00F8381E" w:rsidRPr="00752C1E">
        <w:rPr>
          <w:rFonts w:asciiTheme="minorHAnsi" w:hAnsiTheme="minorHAnsi" w:cstheme="minorHAnsi"/>
          <w:sz w:val="24"/>
          <w:szCs w:val="24"/>
        </w:rPr>
        <w:t xml:space="preserve"> </w:t>
      </w:r>
      <w:r w:rsidR="00320012">
        <w:rPr>
          <w:rFonts w:asciiTheme="minorHAnsi" w:hAnsiTheme="minorHAnsi" w:cstheme="minorHAnsi"/>
          <w:sz w:val="24"/>
          <w:szCs w:val="24"/>
        </w:rPr>
        <w:t xml:space="preserve">zelené </w:t>
      </w:r>
      <w:r w:rsidR="00F8381E">
        <w:rPr>
          <w:rFonts w:asciiTheme="minorHAnsi" w:hAnsiTheme="minorHAnsi" w:cstheme="minorHAnsi"/>
          <w:sz w:val="24"/>
          <w:szCs w:val="24"/>
        </w:rPr>
        <w:t xml:space="preserve">energie </w:t>
      </w:r>
      <w:r w:rsidR="00EB332B">
        <w:rPr>
          <w:rFonts w:asciiTheme="minorHAnsi" w:hAnsiTheme="minorHAnsi" w:cstheme="minorHAnsi"/>
          <w:sz w:val="24"/>
          <w:szCs w:val="24"/>
        </w:rPr>
        <w:t>je</w:t>
      </w:r>
      <w:r w:rsidR="002134DE">
        <w:rPr>
          <w:rFonts w:asciiTheme="minorHAnsi" w:hAnsiTheme="minorHAnsi" w:cstheme="minorHAnsi"/>
          <w:sz w:val="24"/>
          <w:szCs w:val="24"/>
        </w:rPr>
        <w:t xml:space="preserve"> </w:t>
      </w:r>
      <w:r w:rsidR="00AF0E0B">
        <w:rPr>
          <w:rFonts w:asciiTheme="minorHAnsi" w:hAnsiTheme="minorHAnsi" w:cstheme="minorHAnsi"/>
          <w:sz w:val="24"/>
          <w:szCs w:val="24"/>
        </w:rPr>
        <w:t>čerpá</w:t>
      </w:r>
      <w:r w:rsidR="00EB332B">
        <w:rPr>
          <w:rFonts w:asciiTheme="minorHAnsi" w:hAnsiTheme="minorHAnsi" w:cstheme="minorHAnsi"/>
          <w:sz w:val="24"/>
          <w:szCs w:val="24"/>
        </w:rPr>
        <w:t>no</w:t>
      </w:r>
      <w:r w:rsidR="00F8381E">
        <w:rPr>
          <w:rFonts w:asciiTheme="minorHAnsi" w:hAnsiTheme="minorHAnsi" w:cstheme="minorHAnsi"/>
          <w:sz w:val="24"/>
          <w:szCs w:val="24"/>
        </w:rPr>
        <w:t xml:space="preserve"> ze slunce, dále pak z bioplynu, vody, větru a biomasy.</w:t>
      </w:r>
    </w:p>
    <w:p w14:paraId="0234D76C" w14:textId="227185C3" w:rsidR="00443841" w:rsidRPr="00443841" w:rsidRDefault="00320012" w:rsidP="00BA11F5">
      <w:pPr>
        <w:spacing w:before="120" w:after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</w:rPr>
        <w:t xml:space="preserve">Kromě </w:t>
      </w:r>
      <w:r w:rsidR="00AE3B53">
        <w:rPr>
          <w:rFonts w:asciiTheme="minorHAnsi" w:hAnsiTheme="minorHAnsi" w:cstheme="minorHAnsi"/>
          <w:sz w:val="24"/>
          <w:szCs w:val="24"/>
        </w:rPr>
        <w:t xml:space="preserve">udržitelného přístupu k získávání </w:t>
      </w:r>
      <w:r>
        <w:rPr>
          <w:rFonts w:asciiTheme="minorHAnsi" w:hAnsiTheme="minorHAnsi" w:cstheme="minorHAnsi"/>
          <w:sz w:val="24"/>
          <w:szCs w:val="24"/>
        </w:rPr>
        <w:t xml:space="preserve">zelené energie </w:t>
      </w:r>
      <w:r w:rsidR="00AE3B53">
        <w:rPr>
          <w:rFonts w:asciiTheme="minorHAnsi" w:hAnsiTheme="minorHAnsi" w:cstheme="minorHAnsi"/>
          <w:sz w:val="24"/>
          <w:szCs w:val="24"/>
        </w:rPr>
        <w:t xml:space="preserve">zároveň </w:t>
      </w:r>
      <w:r w:rsidR="001238B3">
        <w:rPr>
          <w:rFonts w:asciiTheme="minorHAnsi" w:hAnsiTheme="minorHAnsi" w:cstheme="minorHAnsi"/>
          <w:sz w:val="24"/>
          <w:szCs w:val="24"/>
        </w:rPr>
        <w:t xml:space="preserve">při její výrobě </w:t>
      </w:r>
      <w:r>
        <w:rPr>
          <w:rFonts w:asciiTheme="minorHAnsi" w:hAnsiTheme="minorHAnsi" w:cstheme="minorHAnsi"/>
          <w:sz w:val="24"/>
          <w:szCs w:val="24"/>
        </w:rPr>
        <w:t xml:space="preserve">dochází </w:t>
      </w:r>
      <w:r w:rsidR="00AE3B53">
        <w:rPr>
          <w:rFonts w:asciiTheme="minorHAnsi" w:hAnsiTheme="minorHAnsi" w:cstheme="minorHAnsi"/>
          <w:sz w:val="24"/>
          <w:szCs w:val="24"/>
        </w:rPr>
        <w:t>k</w:t>
      </w:r>
      <w:r w:rsidR="002E07E2">
        <w:rPr>
          <w:rFonts w:asciiTheme="minorHAnsi" w:hAnsiTheme="minorHAnsi" w:cstheme="minorHAnsi"/>
          <w:sz w:val="24"/>
          <w:szCs w:val="24"/>
        </w:rPr>
        <w:t> </w:t>
      </w:r>
      <w:r w:rsidR="00AE3B53">
        <w:rPr>
          <w:rFonts w:asciiTheme="minorHAnsi" w:hAnsiTheme="minorHAnsi" w:cstheme="minorHAnsi"/>
          <w:sz w:val="24"/>
          <w:szCs w:val="24"/>
        </w:rPr>
        <w:t>výraznému snižování vyprodukovaného CO</w:t>
      </w:r>
      <w:r w:rsidR="00AE3B53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="00F8381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Furch </w:t>
      </w:r>
      <w:r w:rsidR="00FA3405">
        <w:rPr>
          <w:rFonts w:asciiTheme="minorHAnsi" w:hAnsiTheme="minorHAnsi" w:cstheme="minorHAnsi"/>
          <w:sz w:val="24"/>
          <w:szCs w:val="24"/>
        </w:rPr>
        <w:t>proto o</w:t>
      </w:r>
      <w:r w:rsidR="00735A4D">
        <w:rPr>
          <w:rFonts w:asciiTheme="minorHAnsi" w:hAnsiTheme="minorHAnsi" w:cstheme="minorHAnsi"/>
          <w:sz w:val="24"/>
          <w:szCs w:val="24"/>
        </w:rPr>
        <w:t xml:space="preserve">čekává, že </w:t>
      </w:r>
      <w:r w:rsidR="00FA3405">
        <w:rPr>
          <w:rFonts w:asciiTheme="minorHAnsi" w:hAnsiTheme="minorHAnsi" w:cstheme="minorHAnsi"/>
          <w:sz w:val="24"/>
          <w:szCs w:val="24"/>
        </w:rPr>
        <w:t xml:space="preserve">při </w:t>
      </w:r>
      <w:r w:rsidR="00752C1E">
        <w:rPr>
          <w:rFonts w:asciiTheme="minorHAnsi" w:hAnsiTheme="minorHAnsi" w:cstheme="minorHAnsi"/>
          <w:sz w:val="24"/>
          <w:szCs w:val="24"/>
        </w:rPr>
        <w:t xml:space="preserve">zachování </w:t>
      </w:r>
      <w:r w:rsidR="00FA3405">
        <w:rPr>
          <w:rFonts w:asciiTheme="minorHAnsi" w:hAnsiTheme="minorHAnsi" w:cstheme="minorHAnsi"/>
          <w:sz w:val="24"/>
          <w:szCs w:val="24"/>
        </w:rPr>
        <w:t xml:space="preserve">stejné </w:t>
      </w:r>
      <w:r w:rsidR="00AE3B53">
        <w:rPr>
          <w:rFonts w:asciiTheme="minorHAnsi" w:hAnsiTheme="minorHAnsi" w:cstheme="minorHAnsi"/>
          <w:sz w:val="24"/>
          <w:szCs w:val="24"/>
        </w:rPr>
        <w:t xml:space="preserve">úrovně </w:t>
      </w:r>
      <w:r w:rsidR="00FA3405">
        <w:rPr>
          <w:rFonts w:asciiTheme="minorHAnsi" w:hAnsiTheme="minorHAnsi" w:cstheme="minorHAnsi"/>
          <w:sz w:val="24"/>
          <w:szCs w:val="24"/>
        </w:rPr>
        <w:t>spotřeb</w:t>
      </w:r>
      <w:r w:rsidR="00752C1E">
        <w:rPr>
          <w:rFonts w:asciiTheme="minorHAnsi" w:hAnsiTheme="minorHAnsi" w:cstheme="minorHAnsi"/>
          <w:sz w:val="24"/>
          <w:szCs w:val="24"/>
        </w:rPr>
        <w:t>y</w:t>
      </w:r>
      <w:r w:rsidR="00EB332B">
        <w:rPr>
          <w:rFonts w:asciiTheme="minorHAnsi" w:hAnsiTheme="minorHAnsi" w:cstheme="minorHAnsi"/>
          <w:sz w:val="24"/>
          <w:szCs w:val="24"/>
        </w:rPr>
        <w:t> </w:t>
      </w:r>
      <w:r w:rsidR="00FA3405">
        <w:rPr>
          <w:rFonts w:asciiTheme="minorHAnsi" w:hAnsiTheme="minorHAnsi" w:cstheme="minorHAnsi"/>
          <w:sz w:val="24"/>
          <w:szCs w:val="24"/>
        </w:rPr>
        <w:t xml:space="preserve">elektrické </w:t>
      </w:r>
      <w:r w:rsidR="00EB332B">
        <w:rPr>
          <w:rFonts w:asciiTheme="minorHAnsi" w:hAnsiTheme="minorHAnsi" w:cstheme="minorHAnsi"/>
          <w:sz w:val="24"/>
          <w:szCs w:val="24"/>
        </w:rPr>
        <w:t xml:space="preserve">energie klesne </w:t>
      </w:r>
      <w:r w:rsidR="00FA3405">
        <w:rPr>
          <w:rFonts w:asciiTheme="minorHAnsi" w:hAnsiTheme="minorHAnsi" w:cstheme="minorHAnsi"/>
          <w:sz w:val="24"/>
          <w:szCs w:val="24"/>
        </w:rPr>
        <w:t xml:space="preserve">její </w:t>
      </w:r>
      <w:r w:rsidR="00735A4D">
        <w:rPr>
          <w:rFonts w:asciiTheme="minorHAnsi" w:hAnsiTheme="minorHAnsi" w:cstheme="minorHAnsi"/>
          <w:sz w:val="24"/>
          <w:szCs w:val="24"/>
        </w:rPr>
        <w:t>u</w:t>
      </w:r>
      <w:r w:rsidR="00F8381E">
        <w:rPr>
          <w:rFonts w:asciiTheme="minorHAnsi" w:hAnsiTheme="minorHAnsi" w:cstheme="minorHAnsi"/>
          <w:sz w:val="24"/>
          <w:szCs w:val="24"/>
        </w:rPr>
        <w:t xml:space="preserve">hlíková stopa meziročně </w:t>
      </w:r>
      <w:r w:rsidR="008C7E3E">
        <w:rPr>
          <w:rFonts w:asciiTheme="minorHAnsi" w:hAnsiTheme="minorHAnsi" w:cstheme="minorHAnsi"/>
          <w:sz w:val="24"/>
          <w:szCs w:val="24"/>
        </w:rPr>
        <w:t>až</w:t>
      </w:r>
      <w:r w:rsidR="002E07E2">
        <w:rPr>
          <w:rFonts w:asciiTheme="minorHAnsi" w:hAnsiTheme="minorHAnsi" w:cstheme="minorHAnsi"/>
          <w:sz w:val="24"/>
          <w:szCs w:val="24"/>
        </w:rPr>
        <w:t> </w:t>
      </w:r>
      <w:r w:rsidR="00F8381E">
        <w:rPr>
          <w:rFonts w:asciiTheme="minorHAnsi" w:hAnsiTheme="minorHAnsi" w:cstheme="minorHAnsi"/>
          <w:sz w:val="24"/>
          <w:szCs w:val="24"/>
        </w:rPr>
        <w:t>o</w:t>
      </w:r>
      <w:r w:rsidR="002E07E2">
        <w:rPr>
          <w:rFonts w:asciiTheme="minorHAnsi" w:hAnsiTheme="minorHAnsi" w:cstheme="minorHAnsi"/>
          <w:sz w:val="24"/>
          <w:szCs w:val="24"/>
        </w:rPr>
        <w:t> </w:t>
      </w:r>
      <w:r w:rsidR="00F8381E">
        <w:rPr>
          <w:rFonts w:asciiTheme="minorHAnsi" w:hAnsiTheme="minorHAnsi" w:cstheme="minorHAnsi"/>
          <w:sz w:val="24"/>
          <w:szCs w:val="24"/>
        </w:rPr>
        <w:t>8</w:t>
      </w:r>
      <w:r w:rsidR="00A8293D">
        <w:rPr>
          <w:rFonts w:asciiTheme="minorHAnsi" w:hAnsiTheme="minorHAnsi" w:cstheme="minorHAnsi"/>
          <w:sz w:val="24"/>
          <w:szCs w:val="24"/>
        </w:rPr>
        <w:t>3</w:t>
      </w:r>
      <w:r w:rsidR="002E07E2">
        <w:rPr>
          <w:rFonts w:asciiTheme="minorHAnsi" w:hAnsiTheme="minorHAnsi" w:cstheme="minorHAnsi"/>
          <w:sz w:val="24"/>
          <w:szCs w:val="24"/>
        </w:rPr>
        <w:t> </w:t>
      </w:r>
      <w:r w:rsidR="00F8381E">
        <w:rPr>
          <w:rFonts w:asciiTheme="minorHAnsi" w:hAnsiTheme="minorHAnsi" w:cstheme="minorHAnsi"/>
          <w:sz w:val="24"/>
          <w:szCs w:val="24"/>
        </w:rPr>
        <w:t>%.</w:t>
      </w:r>
      <w:r w:rsidR="00A8293D">
        <w:rPr>
          <w:rFonts w:asciiTheme="minorHAnsi" w:hAnsiTheme="minorHAnsi" w:cstheme="minorHAnsi"/>
          <w:sz w:val="24"/>
          <w:szCs w:val="24"/>
        </w:rPr>
        <w:t xml:space="preserve"> </w:t>
      </w:r>
      <w:r w:rsidR="00D24D04">
        <w:rPr>
          <w:rFonts w:asciiTheme="minorHAnsi" w:hAnsiTheme="minorHAnsi" w:cstheme="minorHAnsi"/>
          <w:sz w:val="24"/>
          <w:szCs w:val="24"/>
        </w:rPr>
        <w:t xml:space="preserve">Při započítání plynu a </w:t>
      </w:r>
      <w:r w:rsidR="00FA3405">
        <w:rPr>
          <w:rFonts w:asciiTheme="minorHAnsi" w:hAnsiTheme="minorHAnsi" w:cstheme="minorHAnsi"/>
          <w:sz w:val="24"/>
          <w:szCs w:val="24"/>
        </w:rPr>
        <w:t xml:space="preserve">automobilového </w:t>
      </w:r>
      <w:r w:rsidR="00CD309E">
        <w:rPr>
          <w:rFonts w:asciiTheme="minorHAnsi" w:hAnsiTheme="minorHAnsi" w:cstheme="minorHAnsi"/>
          <w:sz w:val="24"/>
          <w:szCs w:val="24"/>
        </w:rPr>
        <w:t>paliv</w:t>
      </w:r>
      <w:r w:rsidR="00FA3405">
        <w:rPr>
          <w:rFonts w:asciiTheme="minorHAnsi" w:hAnsiTheme="minorHAnsi" w:cstheme="minorHAnsi"/>
          <w:sz w:val="24"/>
          <w:szCs w:val="24"/>
        </w:rPr>
        <w:t>a</w:t>
      </w:r>
      <w:r w:rsidR="00D24D04">
        <w:rPr>
          <w:rFonts w:asciiTheme="minorHAnsi" w:hAnsiTheme="minorHAnsi" w:cstheme="minorHAnsi"/>
          <w:sz w:val="24"/>
          <w:szCs w:val="24"/>
        </w:rPr>
        <w:t xml:space="preserve">, které </w:t>
      </w:r>
      <w:r w:rsidR="00F274A4">
        <w:rPr>
          <w:rFonts w:asciiTheme="minorHAnsi" w:hAnsiTheme="minorHAnsi" w:cstheme="minorHAnsi"/>
          <w:sz w:val="24"/>
          <w:szCs w:val="24"/>
        </w:rPr>
        <w:t xml:space="preserve">jsou součástí spotřeby provozních </w:t>
      </w:r>
      <w:r>
        <w:rPr>
          <w:rFonts w:asciiTheme="minorHAnsi" w:hAnsiTheme="minorHAnsi" w:cstheme="minorHAnsi"/>
          <w:sz w:val="24"/>
          <w:szCs w:val="24"/>
        </w:rPr>
        <w:t>energií</w:t>
      </w:r>
      <w:r w:rsidR="00D24D04">
        <w:rPr>
          <w:rFonts w:asciiTheme="minorHAnsi" w:hAnsiTheme="minorHAnsi" w:cstheme="minorHAnsi"/>
          <w:sz w:val="24"/>
          <w:szCs w:val="24"/>
        </w:rPr>
        <w:t>,</w:t>
      </w:r>
      <w:r w:rsidR="00CD309E">
        <w:rPr>
          <w:rFonts w:asciiTheme="minorHAnsi" w:hAnsiTheme="minorHAnsi" w:cstheme="minorHAnsi"/>
          <w:sz w:val="24"/>
          <w:szCs w:val="24"/>
        </w:rPr>
        <w:t xml:space="preserve"> by</w:t>
      </w:r>
      <w:r w:rsidR="00014D11">
        <w:rPr>
          <w:rFonts w:asciiTheme="minorHAnsi" w:hAnsiTheme="minorHAnsi" w:cstheme="minorHAnsi"/>
          <w:sz w:val="24"/>
          <w:szCs w:val="24"/>
        </w:rPr>
        <w:t xml:space="preserve"> </w:t>
      </w:r>
      <w:r w:rsidR="00CD309E">
        <w:rPr>
          <w:rFonts w:asciiTheme="minorHAnsi" w:hAnsiTheme="minorHAnsi" w:cstheme="minorHAnsi"/>
          <w:sz w:val="24"/>
          <w:szCs w:val="24"/>
        </w:rPr>
        <w:t>měl celkový pokles</w:t>
      </w:r>
      <w:r w:rsidR="00CF05A8">
        <w:rPr>
          <w:rFonts w:asciiTheme="minorHAnsi" w:hAnsiTheme="minorHAnsi" w:cstheme="minorHAnsi"/>
          <w:sz w:val="24"/>
          <w:szCs w:val="24"/>
        </w:rPr>
        <w:t xml:space="preserve"> CO</w:t>
      </w:r>
      <w:r w:rsidR="00CF05A8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="00CD309E">
        <w:rPr>
          <w:rFonts w:asciiTheme="minorHAnsi" w:hAnsiTheme="minorHAnsi" w:cstheme="minorHAnsi"/>
          <w:sz w:val="24"/>
          <w:szCs w:val="24"/>
        </w:rPr>
        <w:t xml:space="preserve"> </w:t>
      </w:r>
      <w:r w:rsidR="00CF05A8">
        <w:rPr>
          <w:rFonts w:asciiTheme="minorHAnsi" w:hAnsiTheme="minorHAnsi" w:cstheme="minorHAnsi"/>
          <w:sz w:val="24"/>
          <w:szCs w:val="24"/>
        </w:rPr>
        <w:t>činit</w:t>
      </w:r>
      <w:r w:rsidR="00D24D0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přibližně </w:t>
      </w:r>
      <w:r w:rsidR="00CD309E" w:rsidRPr="0052642B">
        <w:rPr>
          <w:rFonts w:asciiTheme="minorHAnsi" w:hAnsiTheme="minorHAnsi" w:cstheme="minorHAnsi"/>
          <w:sz w:val="24"/>
          <w:szCs w:val="24"/>
        </w:rPr>
        <w:t>60</w:t>
      </w:r>
      <w:r w:rsidR="00D24D04" w:rsidRPr="0052642B">
        <w:rPr>
          <w:rFonts w:asciiTheme="minorHAnsi" w:hAnsiTheme="minorHAnsi" w:cstheme="minorHAnsi"/>
          <w:sz w:val="24"/>
          <w:szCs w:val="24"/>
        </w:rPr>
        <w:t xml:space="preserve"> </w:t>
      </w:r>
      <w:r w:rsidR="00CD309E" w:rsidRPr="0052642B">
        <w:rPr>
          <w:rFonts w:asciiTheme="minorHAnsi" w:hAnsiTheme="minorHAnsi" w:cstheme="minorHAnsi"/>
          <w:sz w:val="24"/>
          <w:szCs w:val="24"/>
        </w:rPr>
        <w:t>%.</w:t>
      </w:r>
      <w:r w:rsidR="00A77E9B">
        <w:rPr>
          <w:rFonts w:asciiTheme="minorHAnsi" w:hAnsiTheme="minorHAnsi" w:cstheme="minorHAnsi"/>
          <w:sz w:val="24"/>
          <w:szCs w:val="24"/>
        </w:rPr>
        <w:t xml:space="preserve"> </w:t>
      </w:r>
      <w:r w:rsidR="001611A9">
        <w:rPr>
          <w:rFonts w:asciiTheme="minorHAnsi" w:hAnsiTheme="minorHAnsi" w:cstheme="minorHAnsi"/>
          <w:sz w:val="24"/>
          <w:szCs w:val="24"/>
        </w:rPr>
        <w:t xml:space="preserve">Pro představu, </w:t>
      </w:r>
      <w:r>
        <w:rPr>
          <w:rFonts w:asciiTheme="minorHAnsi" w:hAnsiTheme="minorHAnsi" w:cstheme="minorHAnsi"/>
          <w:sz w:val="24"/>
          <w:szCs w:val="24"/>
        </w:rPr>
        <w:t>při</w:t>
      </w:r>
      <w:r w:rsidR="002E07E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výrobě </w:t>
      </w:r>
      <w:r w:rsidR="001611A9">
        <w:rPr>
          <w:rFonts w:asciiTheme="minorHAnsi" w:hAnsiTheme="minorHAnsi" w:cstheme="minorHAnsi"/>
          <w:sz w:val="24"/>
          <w:szCs w:val="24"/>
        </w:rPr>
        <w:t xml:space="preserve">jedné kytary </w:t>
      </w:r>
      <w:r w:rsidR="00FC28F4">
        <w:rPr>
          <w:rFonts w:asciiTheme="minorHAnsi" w:hAnsiTheme="minorHAnsi" w:cstheme="minorHAnsi"/>
          <w:sz w:val="24"/>
          <w:szCs w:val="24"/>
        </w:rPr>
        <w:t>se</w:t>
      </w:r>
      <w:r w:rsidR="00AF3DE8">
        <w:rPr>
          <w:rFonts w:asciiTheme="minorHAnsi" w:hAnsiTheme="minorHAnsi" w:cstheme="minorHAnsi"/>
          <w:sz w:val="24"/>
          <w:szCs w:val="24"/>
        </w:rPr>
        <w:t xml:space="preserve"> </w:t>
      </w:r>
      <w:r w:rsidR="0052642B" w:rsidRPr="0052642B">
        <w:rPr>
          <w:rFonts w:asciiTheme="minorHAnsi" w:hAnsiTheme="minorHAnsi" w:cstheme="minorHAnsi"/>
          <w:sz w:val="24"/>
          <w:szCs w:val="24"/>
        </w:rPr>
        <w:t>uhlíková stopa</w:t>
      </w:r>
      <w:r w:rsidR="00FC28F4">
        <w:rPr>
          <w:rFonts w:asciiTheme="minorHAnsi" w:hAnsiTheme="minorHAnsi" w:cstheme="minorHAnsi"/>
          <w:sz w:val="24"/>
          <w:szCs w:val="24"/>
        </w:rPr>
        <w:t xml:space="preserve"> </w:t>
      </w:r>
      <w:r w:rsidR="00AF3DE8">
        <w:rPr>
          <w:rFonts w:asciiTheme="minorHAnsi" w:hAnsiTheme="minorHAnsi" w:cstheme="minorHAnsi"/>
          <w:sz w:val="24"/>
          <w:szCs w:val="24"/>
        </w:rPr>
        <w:t xml:space="preserve">v průměru </w:t>
      </w:r>
      <w:r w:rsidR="00FC28F4">
        <w:rPr>
          <w:rFonts w:asciiTheme="minorHAnsi" w:hAnsiTheme="minorHAnsi" w:cstheme="minorHAnsi"/>
          <w:sz w:val="24"/>
          <w:szCs w:val="24"/>
        </w:rPr>
        <w:t>sníží</w:t>
      </w:r>
      <w:r w:rsidR="0052642B" w:rsidRPr="0052642B">
        <w:rPr>
          <w:rFonts w:asciiTheme="minorHAnsi" w:hAnsiTheme="minorHAnsi" w:cstheme="minorHAnsi"/>
          <w:sz w:val="24"/>
          <w:szCs w:val="24"/>
        </w:rPr>
        <w:t xml:space="preserve"> </w:t>
      </w:r>
      <w:r w:rsidR="00A77E9B">
        <w:rPr>
          <w:rFonts w:asciiTheme="minorHAnsi" w:hAnsiTheme="minorHAnsi" w:cstheme="minorHAnsi"/>
          <w:sz w:val="24"/>
          <w:szCs w:val="24"/>
        </w:rPr>
        <w:t xml:space="preserve">z původních </w:t>
      </w:r>
      <w:r w:rsidR="00A77E9B" w:rsidRPr="0052642B">
        <w:rPr>
          <w:rFonts w:asciiTheme="minorHAnsi" w:hAnsiTheme="minorHAnsi" w:cstheme="minorHAnsi"/>
          <w:sz w:val="24"/>
          <w:szCs w:val="24"/>
        </w:rPr>
        <w:t>35,3 kg</w:t>
      </w:r>
      <w:r w:rsidR="00A77E9B">
        <w:rPr>
          <w:rFonts w:asciiTheme="minorHAnsi" w:hAnsiTheme="minorHAnsi" w:cstheme="minorHAnsi"/>
          <w:sz w:val="24"/>
          <w:szCs w:val="24"/>
        </w:rPr>
        <w:t xml:space="preserve"> na </w:t>
      </w:r>
      <w:r w:rsidR="0052642B" w:rsidRPr="0052642B">
        <w:rPr>
          <w:rFonts w:asciiTheme="minorHAnsi" w:hAnsiTheme="minorHAnsi" w:cstheme="minorHAnsi"/>
          <w:sz w:val="24"/>
          <w:szCs w:val="24"/>
        </w:rPr>
        <w:t>14,1 kg</w:t>
      </w:r>
      <w:r>
        <w:rPr>
          <w:rFonts w:asciiTheme="minorHAnsi" w:hAnsiTheme="minorHAnsi" w:cstheme="minorHAnsi"/>
          <w:sz w:val="24"/>
          <w:szCs w:val="24"/>
        </w:rPr>
        <w:t xml:space="preserve"> CO</w:t>
      </w:r>
      <w:r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="003A335E">
        <w:rPr>
          <w:rFonts w:asciiTheme="minorHAnsi" w:hAnsiTheme="minorHAnsi" w:cstheme="minorHAnsi"/>
          <w:sz w:val="24"/>
          <w:szCs w:val="24"/>
          <w:vertAlign w:val="superscript"/>
        </w:rPr>
        <w:t xml:space="preserve"> (</w:t>
      </w:r>
      <w:r w:rsidR="003A335E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="003A335E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="0052642B" w:rsidRPr="0052642B">
        <w:rPr>
          <w:rFonts w:asciiTheme="minorHAnsi" w:hAnsiTheme="minorHAnsi" w:cstheme="minorHAnsi"/>
          <w:sz w:val="24"/>
          <w:szCs w:val="24"/>
        </w:rPr>
        <w:t>.</w:t>
      </w:r>
      <w:r w:rsidR="00C868CF">
        <w:rPr>
          <w:rFonts w:asciiTheme="minorHAnsi" w:hAnsiTheme="minorHAnsi" w:cstheme="minorHAnsi"/>
          <w:sz w:val="24"/>
          <w:szCs w:val="24"/>
        </w:rPr>
        <w:t xml:space="preserve"> </w:t>
      </w:r>
      <w:r w:rsidR="00443841" w:rsidRPr="000C1E34">
        <w:rPr>
          <w:rFonts w:asciiTheme="minorHAnsi" w:hAnsiTheme="minorHAnsi" w:cstheme="minorHAnsi"/>
          <w:sz w:val="24"/>
          <w:szCs w:val="24"/>
        </w:rPr>
        <w:t>Tyto h</w:t>
      </w:r>
      <w:r w:rsidR="00FA2DBB" w:rsidRPr="000C1E34">
        <w:rPr>
          <w:rFonts w:asciiTheme="minorHAnsi" w:hAnsiTheme="minorHAnsi" w:cstheme="minorHAnsi"/>
          <w:sz w:val="24"/>
          <w:szCs w:val="24"/>
        </w:rPr>
        <w:t>odnoty</w:t>
      </w:r>
      <w:r w:rsidR="00443841" w:rsidRPr="000C1E34">
        <w:rPr>
          <w:rFonts w:asciiTheme="minorHAnsi" w:hAnsiTheme="minorHAnsi" w:cstheme="minorHAnsi"/>
          <w:sz w:val="24"/>
          <w:szCs w:val="24"/>
        </w:rPr>
        <w:t xml:space="preserve"> se </w:t>
      </w:r>
      <w:r w:rsidR="00422930" w:rsidRPr="000C1E34">
        <w:rPr>
          <w:rFonts w:asciiTheme="minorHAnsi" w:hAnsiTheme="minorHAnsi" w:cstheme="minorHAnsi"/>
          <w:sz w:val="24"/>
          <w:szCs w:val="24"/>
        </w:rPr>
        <w:t>samozřejmě liší dle jednotlivých</w:t>
      </w:r>
      <w:r w:rsidR="00443841" w:rsidRPr="000C1E34">
        <w:rPr>
          <w:rFonts w:asciiTheme="minorHAnsi" w:hAnsiTheme="minorHAnsi" w:cstheme="minorHAnsi"/>
          <w:sz w:val="24"/>
          <w:szCs w:val="24"/>
        </w:rPr>
        <w:t xml:space="preserve"> modelů </w:t>
      </w:r>
      <w:r w:rsidR="00422930" w:rsidRPr="000C1E34">
        <w:rPr>
          <w:rFonts w:asciiTheme="minorHAnsi" w:hAnsiTheme="minorHAnsi" w:cstheme="minorHAnsi"/>
          <w:sz w:val="24"/>
          <w:szCs w:val="24"/>
        </w:rPr>
        <w:t>kytar</w:t>
      </w:r>
      <w:r w:rsidR="00443841" w:rsidRPr="000C1E34">
        <w:rPr>
          <w:rFonts w:asciiTheme="minorHAnsi" w:hAnsiTheme="minorHAnsi" w:cstheme="minorHAnsi"/>
          <w:sz w:val="24"/>
          <w:szCs w:val="24"/>
        </w:rPr>
        <w:t xml:space="preserve">, </w:t>
      </w:r>
      <w:r w:rsidR="00422930" w:rsidRPr="000C1E34">
        <w:rPr>
          <w:rFonts w:asciiTheme="minorHAnsi" w:hAnsiTheme="minorHAnsi" w:cstheme="minorHAnsi"/>
          <w:sz w:val="24"/>
          <w:szCs w:val="24"/>
        </w:rPr>
        <w:t xml:space="preserve">což </w:t>
      </w:r>
      <w:r w:rsidR="00443841" w:rsidRPr="000C1E34">
        <w:rPr>
          <w:rFonts w:asciiTheme="minorHAnsi" w:hAnsiTheme="minorHAnsi" w:cstheme="minorHAnsi"/>
          <w:sz w:val="24"/>
          <w:szCs w:val="24"/>
        </w:rPr>
        <w:t xml:space="preserve">je </w:t>
      </w:r>
      <w:r w:rsidR="00422930" w:rsidRPr="000C1E34">
        <w:rPr>
          <w:rFonts w:asciiTheme="minorHAnsi" w:hAnsiTheme="minorHAnsi" w:cstheme="minorHAnsi"/>
          <w:sz w:val="24"/>
          <w:szCs w:val="24"/>
        </w:rPr>
        <w:t xml:space="preserve">to </w:t>
      </w:r>
      <w:r w:rsidR="00443841" w:rsidRPr="000C1E34">
        <w:rPr>
          <w:rFonts w:asciiTheme="minorHAnsi" w:hAnsiTheme="minorHAnsi" w:cstheme="minorHAnsi"/>
          <w:sz w:val="24"/>
          <w:szCs w:val="24"/>
        </w:rPr>
        <w:t>dáno náročností jejich výroby.</w:t>
      </w:r>
      <w:r w:rsidR="00422930" w:rsidRPr="000C1E34">
        <w:rPr>
          <w:rFonts w:asciiTheme="minorHAnsi" w:hAnsiTheme="minorHAnsi" w:cstheme="minorHAnsi"/>
          <w:sz w:val="24"/>
          <w:szCs w:val="24"/>
        </w:rPr>
        <w:t xml:space="preserve"> Uhlíková stopa každého modelu je nyní uvedena na webových stránkách Furch.</w:t>
      </w:r>
    </w:p>
    <w:p w14:paraId="66E168DF" w14:textId="21B441D2" w:rsidR="0086211E" w:rsidRPr="003A6BCC" w:rsidRDefault="003A6BCC" w:rsidP="00F8381E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D04B5D">
        <w:rPr>
          <w:i/>
          <w:iCs/>
          <w:sz w:val="24"/>
          <w:szCs w:val="24"/>
        </w:rPr>
        <w:t>„</w:t>
      </w:r>
      <w:r w:rsidR="00BE1781">
        <w:rPr>
          <w:i/>
          <w:iCs/>
          <w:sz w:val="24"/>
          <w:szCs w:val="24"/>
        </w:rPr>
        <w:t>Ž</w:t>
      </w:r>
      <w:r w:rsidRPr="00D04B5D">
        <w:rPr>
          <w:i/>
          <w:iCs/>
          <w:sz w:val="24"/>
          <w:szCs w:val="24"/>
        </w:rPr>
        <w:t>ivotní prostředí je pro mě důležit</w:t>
      </w:r>
      <w:r w:rsidR="00BE1781">
        <w:rPr>
          <w:i/>
          <w:iCs/>
          <w:sz w:val="24"/>
          <w:szCs w:val="24"/>
        </w:rPr>
        <w:t>é</w:t>
      </w:r>
      <w:r w:rsidR="00B569F8">
        <w:rPr>
          <w:i/>
          <w:iCs/>
          <w:sz w:val="24"/>
          <w:szCs w:val="24"/>
        </w:rPr>
        <w:t xml:space="preserve"> téma</w:t>
      </w:r>
      <w:r w:rsidRPr="00D04B5D">
        <w:rPr>
          <w:i/>
          <w:iCs/>
          <w:sz w:val="24"/>
          <w:szCs w:val="24"/>
        </w:rPr>
        <w:t xml:space="preserve">, </w:t>
      </w:r>
      <w:r w:rsidR="00B569F8">
        <w:rPr>
          <w:i/>
          <w:iCs/>
          <w:sz w:val="24"/>
          <w:szCs w:val="24"/>
        </w:rPr>
        <w:t xml:space="preserve">stejně </w:t>
      </w:r>
      <w:r w:rsidR="00AD7110">
        <w:rPr>
          <w:i/>
          <w:iCs/>
          <w:sz w:val="24"/>
          <w:szCs w:val="24"/>
        </w:rPr>
        <w:t>jako</w:t>
      </w:r>
      <w:r w:rsidR="00B569F8">
        <w:rPr>
          <w:i/>
          <w:iCs/>
          <w:sz w:val="24"/>
          <w:szCs w:val="24"/>
        </w:rPr>
        <w:t xml:space="preserve"> dopad naší výroby na něj. Již delší dobu se </w:t>
      </w:r>
      <w:r w:rsidR="00B36DCA">
        <w:rPr>
          <w:i/>
          <w:iCs/>
          <w:sz w:val="24"/>
          <w:szCs w:val="24"/>
        </w:rPr>
        <w:t xml:space="preserve">proto </w:t>
      </w:r>
      <w:r w:rsidR="00B569F8">
        <w:rPr>
          <w:i/>
          <w:iCs/>
          <w:sz w:val="24"/>
          <w:szCs w:val="24"/>
        </w:rPr>
        <w:t>snažím najít</w:t>
      </w:r>
      <w:r w:rsidRPr="00D04B5D">
        <w:rPr>
          <w:i/>
          <w:iCs/>
          <w:sz w:val="24"/>
          <w:szCs w:val="24"/>
        </w:rPr>
        <w:t xml:space="preserve"> skutečně efektivní cest</w:t>
      </w:r>
      <w:r w:rsidR="00B569F8">
        <w:rPr>
          <w:i/>
          <w:iCs/>
          <w:sz w:val="24"/>
          <w:szCs w:val="24"/>
        </w:rPr>
        <w:t>u</w:t>
      </w:r>
      <w:r w:rsidRPr="00D04B5D">
        <w:rPr>
          <w:i/>
          <w:iCs/>
          <w:sz w:val="24"/>
          <w:szCs w:val="24"/>
        </w:rPr>
        <w:t xml:space="preserve">, jak snížit uhlíkovou stopu naší firmy. Zvážil jsem mnoho možností včetně výroby vlastní elektřiny. Tato cesta pro mě ovšem není obecně prospěšná a ve zdravém ekonomickém prostředí bez dotací ani efektivní. Solární panely na střeše a zaparkovaná Tesla před domem nejsou </w:t>
      </w:r>
      <w:r w:rsidR="00B36DCA">
        <w:rPr>
          <w:i/>
          <w:iCs/>
          <w:sz w:val="24"/>
          <w:szCs w:val="24"/>
        </w:rPr>
        <w:t xml:space="preserve">zkrátka </w:t>
      </w:r>
      <w:r w:rsidRPr="00D04B5D">
        <w:rPr>
          <w:i/>
          <w:iCs/>
          <w:sz w:val="24"/>
          <w:szCs w:val="24"/>
        </w:rPr>
        <w:t>t</w:t>
      </w:r>
      <w:r w:rsidR="00D04B5D" w:rsidRPr="00D04B5D">
        <w:rPr>
          <w:i/>
          <w:iCs/>
          <w:sz w:val="24"/>
          <w:szCs w:val="24"/>
        </w:rPr>
        <w:t xml:space="preserve">ím </w:t>
      </w:r>
      <w:r w:rsidR="002E07E2">
        <w:rPr>
          <w:i/>
          <w:iCs/>
          <w:sz w:val="24"/>
          <w:szCs w:val="24"/>
        </w:rPr>
        <w:t xml:space="preserve">nejlepším </w:t>
      </w:r>
      <w:r w:rsidRPr="00D04B5D">
        <w:rPr>
          <w:i/>
          <w:iCs/>
          <w:sz w:val="24"/>
          <w:szCs w:val="24"/>
        </w:rPr>
        <w:t>řešením.</w:t>
      </w:r>
      <w:r>
        <w:rPr>
          <w:i/>
          <w:iCs/>
          <w:sz w:val="24"/>
          <w:szCs w:val="24"/>
        </w:rPr>
        <w:t xml:space="preserve"> </w:t>
      </w:r>
      <w:r w:rsidR="00B569F8">
        <w:rPr>
          <w:i/>
          <w:iCs/>
          <w:sz w:val="24"/>
          <w:szCs w:val="24"/>
        </w:rPr>
        <w:lastRenderedPageBreak/>
        <w:t>Postupně jsem d</w:t>
      </w:r>
      <w:r w:rsidRPr="00FE4DBF">
        <w:rPr>
          <w:i/>
          <w:iCs/>
          <w:sz w:val="24"/>
          <w:szCs w:val="24"/>
        </w:rPr>
        <w:t>ošel k názoru, že klíčov</w:t>
      </w:r>
      <w:r w:rsidR="00B569F8">
        <w:rPr>
          <w:i/>
          <w:iCs/>
          <w:sz w:val="24"/>
          <w:szCs w:val="24"/>
        </w:rPr>
        <w:t>ou roli</w:t>
      </w:r>
      <w:r w:rsidRPr="00FE4DBF">
        <w:rPr>
          <w:i/>
          <w:iCs/>
          <w:sz w:val="24"/>
          <w:szCs w:val="24"/>
        </w:rPr>
        <w:t xml:space="preserve"> bude v tomto ohledu </w:t>
      </w:r>
      <w:r w:rsidR="00B569F8">
        <w:rPr>
          <w:i/>
          <w:iCs/>
          <w:sz w:val="24"/>
          <w:szCs w:val="24"/>
        </w:rPr>
        <w:t xml:space="preserve">hrát </w:t>
      </w:r>
      <w:r w:rsidRPr="00FE4DBF">
        <w:rPr>
          <w:i/>
          <w:iCs/>
          <w:sz w:val="24"/>
          <w:szCs w:val="24"/>
        </w:rPr>
        <w:t xml:space="preserve">motivace velkých dodavatelů energie k investování do </w:t>
      </w:r>
      <w:proofErr w:type="spellStart"/>
      <w:r w:rsidRPr="00FE4DBF">
        <w:rPr>
          <w:i/>
          <w:iCs/>
          <w:sz w:val="24"/>
          <w:szCs w:val="24"/>
        </w:rPr>
        <w:t>bezuhlíkových</w:t>
      </w:r>
      <w:proofErr w:type="spellEnd"/>
      <w:r w:rsidRPr="00FE4DBF">
        <w:rPr>
          <w:i/>
          <w:iCs/>
          <w:sz w:val="24"/>
          <w:szCs w:val="24"/>
        </w:rPr>
        <w:t xml:space="preserve"> zdrojů. Z toho mohou těžit všichni odběratelé</w:t>
      </w:r>
      <w:r w:rsidR="001C6CCD">
        <w:rPr>
          <w:i/>
          <w:iCs/>
          <w:sz w:val="24"/>
          <w:szCs w:val="24"/>
        </w:rPr>
        <w:t>,</w:t>
      </w:r>
      <w:r w:rsidRPr="00FE4DBF">
        <w:rPr>
          <w:i/>
          <w:iCs/>
          <w:sz w:val="24"/>
          <w:szCs w:val="24"/>
        </w:rPr>
        <w:t xml:space="preserve"> od velkých společností až po domácnosti,“ </w:t>
      </w:r>
      <w:r w:rsidRPr="00FE4DBF">
        <w:rPr>
          <w:sz w:val="24"/>
          <w:szCs w:val="24"/>
        </w:rPr>
        <w:t>říká Petr Furch</w:t>
      </w:r>
      <w:r w:rsidR="00F8381E">
        <w:rPr>
          <w:rFonts w:asciiTheme="minorHAnsi" w:hAnsiTheme="minorHAnsi" w:cstheme="minorHAnsi"/>
          <w:sz w:val="24"/>
          <w:szCs w:val="24"/>
        </w:rPr>
        <w:t>, CEO společnosti Furch Guitars</w:t>
      </w:r>
      <w:r w:rsidR="00E620B8">
        <w:rPr>
          <w:rFonts w:asciiTheme="minorHAnsi" w:hAnsiTheme="minorHAnsi" w:cstheme="minorHAnsi"/>
          <w:sz w:val="24"/>
          <w:szCs w:val="24"/>
        </w:rPr>
        <w:t>.</w:t>
      </w:r>
    </w:p>
    <w:p w14:paraId="0DFE8BEC" w14:textId="132CEC98" w:rsidR="00681CFF" w:rsidRPr="00E620B8" w:rsidRDefault="00D054FC" w:rsidP="00FC28F4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Furch </w:t>
      </w:r>
      <w:r w:rsidR="000159A1">
        <w:rPr>
          <w:rFonts w:asciiTheme="minorHAnsi" w:hAnsiTheme="minorHAnsi" w:cstheme="minorHAnsi"/>
          <w:sz w:val="24"/>
          <w:szCs w:val="24"/>
        </w:rPr>
        <w:t>nakupuje</w:t>
      </w:r>
      <w:r w:rsidR="001A18CD">
        <w:rPr>
          <w:rFonts w:asciiTheme="minorHAnsi" w:hAnsiTheme="minorHAnsi" w:cstheme="minorHAnsi"/>
          <w:sz w:val="24"/>
          <w:szCs w:val="24"/>
        </w:rPr>
        <w:t xml:space="preserve"> energii z obnovitelných zdrojů od velkých </w:t>
      </w:r>
      <w:r>
        <w:rPr>
          <w:rFonts w:asciiTheme="minorHAnsi" w:hAnsiTheme="minorHAnsi" w:cstheme="minorHAnsi"/>
          <w:sz w:val="24"/>
          <w:szCs w:val="24"/>
        </w:rPr>
        <w:t>energetických dodavatelů</w:t>
      </w:r>
      <w:r w:rsidR="001A18CD">
        <w:rPr>
          <w:rFonts w:asciiTheme="minorHAnsi" w:hAnsiTheme="minorHAnsi" w:cstheme="minorHAnsi"/>
          <w:sz w:val="24"/>
          <w:szCs w:val="24"/>
        </w:rPr>
        <w:t>.</w:t>
      </w:r>
      <w:r w:rsidR="00FC28F4">
        <w:rPr>
          <w:rFonts w:asciiTheme="minorHAnsi" w:hAnsiTheme="minorHAnsi" w:cstheme="minorHAnsi"/>
          <w:sz w:val="24"/>
          <w:szCs w:val="24"/>
        </w:rPr>
        <w:t xml:space="preserve"> </w:t>
      </w:r>
      <w:r w:rsidR="00F12081">
        <w:rPr>
          <w:rFonts w:asciiTheme="minorHAnsi" w:hAnsiTheme="minorHAnsi" w:cstheme="minorHAnsi"/>
          <w:sz w:val="24"/>
          <w:szCs w:val="24"/>
        </w:rPr>
        <w:t xml:space="preserve">Přestože </w:t>
      </w:r>
      <w:r w:rsidR="00F75A88">
        <w:rPr>
          <w:rFonts w:asciiTheme="minorHAnsi" w:hAnsiTheme="minorHAnsi" w:cstheme="minorHAnsi"/>
          <w:sz w:val="24"/>
          <w:szCs w:val="24"/>
        </w:rPr>
        <w:t>se tato</w:t>
      </w:r>
      <w:r w:rsidR="00B00A78">
        <w:rPr>
          <w:rFonts w:asciiTheme="minorHAnsi" w:hAnsiTheme="minorHAnsi" w:cstheme="minorHAnsi"/>
          <w:sz w:val="24"/>
          <w:szCs w:val="24"/>
        </w:rPr>
        <w:t xml:space="preserve"> energie dodává za vyšší cenu</w:t>
      </w:r>
      <w:r w:rsidR="00FC28F4">
        <w:rPr>
          <w:rFonts w:asciiTheme="minorHAnsi" w:hAnsiTheme="minorHAnsi" w:cstheme="minorHAnsi"/>
          <w:sz w:val="24"/>
          <w:szCs w:val="24"/>
        </w:rPr>
        <w:t xml:space="preserve">, snaží </w:t>
      </w:r>
      <w:r w:rsidR="00B00A78">
        <w:rPr>
          <w:rFonts w:asciiTheme="minorHAnsi" w:hAnsiTheme="minorHAnsi" w:cstheme="minorHAnsi"/>
          <w:sz w:val="24"/>
          <w:szCs w:val="24"/>
        </w:rPr>
        <w:t xml:space="preserve">se Furch své </w:t>
      </w:r>
      <w:r w:rsidR="00FC28F4">
        <w:rPr>
          <w:rFonts w:asciiTheme="minorHAnsi" w:hAnsiTheme="minorHAnsi" w:cstheme="minorHAnsi"/>
          <w:sz w:val="24"/>
          <w:szCs w:val="24"/>
        </w:rPr>
        <w:t>dodavatele v </w:t>
      </w:r>
      <w:r>
        <w:rPr>
          <w:rFonts w:asciiTheme="minorHAnsi" w:hAnsiTheme="minorHAnsi" w:cstheme="minorHAnsi"/>
          <w:sz w:val="24"/>
          <w:szCs w:val="24"/>
        </w:rPr>
        <w:t xml:space="preserve">jejich </w:t>
      </w:r>
      <w:r w:rsidR="00B00A78">
        <w:rPr>
          <w:rFonts w:asciiTheme="minorHAnsi" w:hAnsiTheme="minorHAnsi" w:cstheme="minorHAnsi"/>
          <w:sz w:val="24"/>
          <w:szCs w:val="24"/>
        </w:rPr>
        <w:t xml:space="preserve">ekologické </w:t>
      </w:r>
      <w:r w:rsidR="000159A1">
        <w:rPr>
          <w:rFonts w:asciiTheme="minorHAnsi" w:hAnsiTheme="minorHAnsi" w:cstheme="minorHAnsi"/>
          <w:sz w:val="24"/>
          <w:szCs w:val="24"/>
        </w:rPr>
        <w:t>aktivit</w:t>
      </w:r>
      <w:r w:rsidR="00B00A78">
        <w:rPr>
          <w:rFonts w:asciiTheme="minorHAnsi" w:hAnsiTheme="minorHAnsi" w:cstheme="minorHAnsi"/>
          <w:sz w:val="24"/>
          <w:szCs w:val="24"/>
        </w:rPr>
        <w:t>ě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="000159A1">
        <w:rPr>
          <w:rFonts w:asciiTheme="minorHAnsi" w:hAnsiTheme="minorHAnsi" w:cstheme="minorHAnsi"/>
          <w:sz w:val="24"/>
          <w:szCs w:val="24"/>
        </w:rPr>
        <w:t xml:space="preserve">odpořit a motivovat je k </w:t>
      </w:r>
      <w:r>
        <w:rPr>
          <w:rFonts w:asciiTheme="minorHAnsi" w:hAnsiTheme="minorHAnsi" w:cstheme="minorHAnsi"/>
          <w:sz w:val="24"/>
          <w:szCs w:val="24"/>
        </w:rPr>
        <w:t>výrobě</w:t>
      </w:r>
      <w:r w:rsidR="000159A1">
        <w:rPr>
          <w:rFonts w:asciiTheme="minorHAnsi" w:hAnsiTheme="minorHAnsi" w:cstheme="minorHAnsi"/>
          <w:sz w:val="24"/>
          <w:szCs w:val="24"/>
        </w:rPr>
        <w:t xml:space="preserve"> </w:t>
      </w:r>
      <w:r w:rsidR="006E1305">
        <w:rPr>
          <w:rFonts w:asciiTheme="minorHAnsi" w:hAnsiTheme="minorHAnsi" w:cstheme="minorHAnsi"/>
          <w:sz w:val="24"/>
          <w:szCs w:val="24"/>
        </w:rPr>
        <w:t xml:space="preserve">další </w:t>
      </w:r>
      <w:r w:rsidR="000159A1">
        <w:rPr>
          <w:rFonts w:asciiTheme="minorHAnsi" w:hAnsiTheme="minorHAnsi" w:cstheme="minorHAnsi"/>
          <w:sz w:val="24"/>
          <w:szCs w:val="24"/>
        </w:rPr>
        <w:t>zelené energie v dlouhodobém horizontu</w:t>
      </w:r>
      <w:r w:rsidR="000313F5">
        <w:rPr>
          <w:rFonts w:asciiTheme="minorHAnsi" w:hAnsiTheme="minorHAnsi" w:cstheme="minorHAnsi"/>
          <w:sz w:val="24"/>
          <w:szCs w:val="24"/>
        </w:rPr>
        <w:t>.</w:t>
      </w:r>
      <w:r w:rsidR="00CF05A8">
        <w:rPr>
          <w:rFonts w:asciiTheme="minorHAnsi" w:hAnsiTheme="minorHAnsi" w:cstheme="minorHAnsi"/>
          <w:sz w:val="24"/>
          <w:szCs w:val="24"/>
        </w:rPr>
        <w:t xml:space="preserve"> Zároveň vyzývá další </w:t>
      </w:r>
      <w:r w:rsidR="000C3902">
        <w:rPr>
          <w:rFonts w:asciiTheme="minorHAnsi" w:hAnsiTheme="minorHAnsi" w:cstheme="minorHAnsi"/>
          <w:sz w:val="24"/>
          <w:szCs w:val="24"/>
        </w:rPr>
        <w:t>výrobce</w:t>
      </w:r>
      <w:r w:rsidR="00CF05A8">
        <w:rPr>
          <w:rFonts w:asciiTheme="minorHAnsi" w:hAnsiTheme="minorHAnsi" w:cstheme="minorHAnsi"/>
          <w:sz w:val="24"/>
          <w:szCs w:val="24"/>
        </w:rPr>
        <w:t xml:space="preserve">, aby </w:t>
      </w:r>
      <w:r w:rsidR="00B00A78">
        <w:rPr>
          <w:rFonts w:asciiTheme="minorHAnsi" w:hAnsiTheme="minorHAnsi" w:cstheme="minorHAnsi"/>
          <w:sz w:val="24"/>
          <w:szCs w:val="24"/>
        </w:rPr>
        <w:t>se přidal</w:t>
      </w:r>
      <w:r w:rsidR="00F75A88">
        <w:rPr>
          <w:rFonts w:asciiTheme="minorHAnsi" w:hAnsiTheme="minorHAnsi" w:cstheme="minorHAnsi"/>
          <w:sz w:val="24"/>
          <w:szCs w:val="24"/>
        </w:rPr>
        <w:t>i</w:t>
      </w:r>
      <w:r w:rsidR="00B00A78">
        <w:rPr>
          <w:rFonts w:asciiTheme="minorHAnsi" w:hAnsiTheme="minorHAnsi" w:cstheme="minorHAnsi"/>
          <w:sz w:val="24"/>
          <w:szCs w:val="24"/>
        </w:rPr>
        <w:t xml:space="preserve"> </w:t>
      </w:r>
      <w:r w:rsidR="00CF05A8">
        <w:rPr>
          <w:rFonts w:asciiTheme="minorHAnsi" w:hAnsiTheme="minorHAnsi" w:cstheme="minorHAnsi"/>
          <w:sz w:val="24"/>
          <w:szCs w:val="24"/>
        </w:rPr>
        <w:t>a společně tak zlepšoval</w:t>
      </w:r>
      <w:r w:rsidR="00F75A88">
        <w:rPr>
          <w:rFonts w:asciiTheme="minorHAnsi" w:hAnsiTheme="minorHAnsi" w:cstheme="minorHAnsi"/>
          <w:sz w:val="24"/>
          <w:szCs w:val="24"/>
        </w:rPr>
        <w:t>i</w:t>
      </w:r>
      <w:r w:rsidR="00CF05A8">
        <w:rPr>
          <w:rFonts w:asciiTheme="minorHAnsi" w:hAnsiTheme="minorHAnsi" w:cstheme="minorHAnsi"/>
          <w:sz w:val="24"/>
          <w:szCs w:val="24"/>
        </w:rPr>
        <w:t xml:space="preserve"> </w:t>
      </w:r>
      <w:r w:rsidR="00231C1B">
        <w:rPr>
          <w:rFonts w:asciiTheme="minorHAnsi" w:hAnsiTheme="minorHAnsi" w:cstheme="minorHAnsi"/>
          <w:sz w:val="24"/>
          <w:szCs w:val="24"/>
        </w:rPr>
        <w:t xml:space="preserve">stav </w:t>
      </w:r>
      <w:r w:rsidR="000C3902">
        <w:rPr>
          <w:rFonts w:asciiTheme="minorHAnsi" w:hAnsiTheme="minorHAnsi" w:cstheme="minorHAnsi"/>
          <w:sz w:val="24"/>
          <w:szCs w:val="24"/>
        </w:rPr>
        <w:t>životní</w:t>
      </w:r>
      <w:r w:rsidR="001C6CCD">
        <w:rPr>
          <w:rFonts w:asciiTheme="minorHAnsi" w:hAnsiTheme="minorHAnsi" w:cstheme="minorHAnsi"/>
          <w:sz w:val="24"/>
          <w:szCs w:val="24"/>
        </w:rPr>
        <w:t>ho</w:t>
      </w:r>
      <w:r w:rsidR="000C3902">
        <w:rPr>
          <w:rFonts w:asciiTheme="minorHAnsi" w:hAnsiTheme="minorHAnsi" w:cstheme="minorHAnsi"/>
          <w:sz w:val="24"/>
          <w:szCs w:val="24"/>
        </w:rPr>
        <w:t xml:space="preserve"> </w:t>
      </w:r>
      <w:r w:rsidR="00CF05A8">
        <w:rPr>
          <w:rFonts w:asciiTheme="minorHAnsi" w:hAnsiTheme="minorHAnsi" w:cstheme="minorHAnsi"/>
          <w:sz w:val="24"/>
          <w:szCs w:val="24"/>
        </w:rPr>
        <w:t>prostředí</w:t>
      </w:r>
      <w:r w:rsidR="00231C1B">
        <w:rPr>
          <w:rFonts w:asciiTheme="minorHAnsi" w:hAnsiTheme="minorHAnsi" w:cstheme="minorHAnsi"/>
          <w:sz w:val="24"/>
          <w:szCs w:val="24"/>
        </w:rPr>
        <w:t>.</w:t>
      </w:r>
    </w:p>
    <w:p w14:paraId="3322B1FD" w14:textId="607099B4" w:rsidR="00F07642" w:rsidRDefault="00E620B8" w:rsidP="00FC28F4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„</w:t>
      </w:r>
      <w:r w:rsidR="00DD4964">
        <w:rPr>
          <w:rFonts w:asciiTheme="minorHAnsi" w:hAnsiTheme="minorHAnsi" w:cstheme="minorHAnsi"/>
          <w:i/>
          <w:iCs/>
          <w:sz w:val="24"/>
          <w:szCs w:val="24"/>
        </w:rPr>
        <w:t>N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 xml:space="preserve">áš přístup k zelené energii je </w:t>
      </w:r>
      <w:r w:rsidR="00DD4964">
        <w:rPr>
          <w:rFonts w:asciiTheme="minorHAnsi" w:hAnsiTheme="minorHAnsi" w:cstheme="minorHAnsi"/>
          <w:i/>
          <w:iCs/>
          <w:sz w:val="24"/>
          <w:szCs w:val="24"/>
        </w:rPr>
        <w:t xml:space="preserve">spíše </w:t>
      </w:r>
      <w:r>
        <w:rPr>
          <w:rFonts w:asciiTheme="minorHAnsi" w:hAnsiTheme="minorHAnsi" w:cstheme="minorHAnsi"/>
          <w:i/>
          <w:iCs/>
          <w:sz w:val="24"/>
          <w:szCs w:val="24"/>
        </w:rPr>
        <w:t>unikátní</w:t>
      </w:r>
      <w:r w:rsidR="00DD4964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711FBC">
        <w:rPr>
          <w:rFonts w:asciiTheme="minorHAnsi" w:hAnsiTheme="minorHAnsi" w:cstheme="minorHAnsi"/>
          <w:i/>
          <w:iCs/>
          <w:sz w:val="24"/>
          <w:szCs w:val="24"/>
        </w:rPr>
        <w:t xml:space="preserve">nicméně </w:t>
      </w:r>
      <w:r w:rsidR="00DD4964">
        <w:rPr>
          <w:rFonts w:asciiTheme="minorHAnsi" w:hAnsiTheme="minorHAnsi" w:cstheme="minorHAnsi"/>
          <w:i/>
          <w:iCs/>
          <w:sz w:val="24"/>
          <w:szCs w:val="24"/>
        </w:rPr>
        <w:t xml:space="preserve">pro </w:t>
      </w:r>
      <w:r w:rsidR="00310E9D">
        <w:rPr>
          <w:rFonts w:asciiTheme="minorHAnsi" w:hAnsiTheme="minorHAnsi" w:cstheme="minorHAnsi"/>
          <w:i/>
          <w:iCs/>
          <w:sz w:val="24"/>
          <w:szCs w:val="24"/>
        </w:rPr>
        <w:t>všechny</w:t>
      </w:r>
      <w:r w:rsidR="00750AA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D4964">
        <w:rPr>
          <w:rFonts w:asciiTheme="minorHAnsi" w:hAnsiTheme="minorHAnsi" w:cstheme="minorHAnsi"/>
          <w:i/>
          <w:iCs/>
          <w:sz w:val="24"/>
          <w:szCs w:val="24"/>
        </w:rPr>
        <w:t>firm</w:t>
      </w:r>
      <w:r w:rsidR="00310E9D">
        <w:rPr>
          <w:rFonts w:asciiTheme="minorHAnsi" w:hAnsiTheme="minorHAnsi" w:cstheme="minorHAnsi"/>
          <w:i/>
          <w:iCs/>
          <w:sz w:val="24"/>
          <w:szCs w:val="24"/>
        </w:rPr>
        <w:t>y</w:t>
      </w:r>
      <w:r w:rsidR="00DD4964">
        <w:rPr>
          <w:rFonts w:asciiTheme="minorHAnsi" w:hAnsiTheme="minorHAnsi" w:cstheme="minorHAnsi"/>
          <w:i/>
          <w:iCs/>
          <w:sz w:val="24"/>
          <w:szCs w:val="24"/>
        </w:rPr>
        <w:t xml:space="preserve"> dosažitelný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 xml:space="preserve">. Většina </w:t>
      </w:r>
      <w:r w:rsidR="00286975">
        <w:rPr>
          <w:rFonts w:asciiTheme="minorHAnsi" w:hAnsiTheme="minorHAnsi" w:cstheme="minorHAnsi"/>
          <w:i/>
          <w:iCs/>
          <w:sz w:val="24"/>
          <w:szCs w:val="24"/>
        </w:rPr>
        <w:t>výrobců hudebních nástrojů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 xml:space="preserve"> se </w:t>
      </w:r>
      <w:r>
        <w:rPr>
          <w:rFonts w:asciiTheme="minorHAnsi" w:hAnsiTheme="minorHAnsi" w:cstheme="minorHAnsi"/>
          <w:i/>
          <w:iCs/>
          <w:sz w:val="24"/>
          <w:szCs w:val="24"/>
        </w:rPr>
        <w:t>dosud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 xml:space="preserve"> zaměř</w:t>
      </w:r>
      <w:r>
        <w:rPr>
          <w:rFonts w:asciiTheme="minorHAnsi" w:hAnsiTheme="minorHAnsi" w:cstheme="minorHAnsi"/>
          <w:i/>
          <w:iCs/>
          <w:sz w:val="24"/>
          <w:szCs w:val="24"/>
        </w:rPr>
        <w:t>ovala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převážně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 xml:space="preserve"> na zdroje materiálu a</w:t>
      </w:r>
      <w:r w:rsidR="003E2A28">
        <w:rPr>
          <w:rFonts w:asciiTheme="minorHAnsi" w:hAnsiTheme="minorHAnsi" w:cstheme="minorHAnsi"/>
          <w:sz w:val="24"/>
          <w:szCs w:val="24"/>
        </w:rPr>
        <w:t> 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 xml:space="preserve">na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vstupní 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>energii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>zapomín</w:t>
      </w:r>
      <w:r>
        <w:rPr>
          <w:rFonts w:asciiTheme="minorHAnsi" w:hAnsiTheme="minorHAnsi" w:cstheme="minorHAnsi"/>
          <w:i/>
          <w:iCs/>
          <w:sz w:val="24"/>
          <w:szCs w:val="24"/>
        </w:rPr>
        <w:t>ala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>
        <w:rPr>
          <w:rFonts w:asciiTheme="minorHAnsi" w:hAnsiTheme="minorHAnsi" w:cstheme="minorHAnsi"/>
          <w:i/>
          <w:iCs/>
          <w:sz w:val="24"/>
          <w:szCs w:val="24"/>
        </w:rPr>
        <w:t>C</w:t>
      </w:r>
      <w:r w:rsidRPr="00CD309E">
        <w:rPr>
          <w:rFonts w:asciiTheme="minorHAnsi" w:hAnsiTheme="minorHAnsi" w:cstheme="minorHAnsi"/>
          <w:i/>
          <w:iCs/>
          <w:sz w:val="24"/>
          <w:szCs w:val="24"/>
        </w:rPr>
        <w:t xml:space="preserve">htěl bych </w:t>
      </w:r>
      <w:r>
        <w:rPr>
          <w:rFonts w:asciiTheme="minorHAnsi" w:hAnsiTheme="minorHAnsi" w:cstheme="minorHAnsi"/>
          <w:i/>
          <w:iCs/>
          <w:sz w:val="24"/>
          <w:szCs w:val="24"/>
        </w:rPr>
        <w:t>proto je i další firmy motivovat k tomu, aby stejně jako my zaměřili svou pozornost také tímto směrem</w:t>
      </w:r>
      <w:r w:rsidR="00DD4964">
        <w:rPr>
          <w:rFonts w:asciiTheme="minorHAnsi" w:hAnsiTheme="minorHAnsi" w:cstheme="minorHAnsi"/>
          <w:i/>
          <w:iCs/>
          <w:sz w:val="24"/>
          <w:szCs w:val="24"/>
        </w:rPr>
        <w:t>. Rostoucí zájem o zelenou energii</w:t>
      </w:r>
      <w:r w:rsidR="00286975">
        <w:rPr>
          <w:rFonts w:asciiTheme="minorHAnsi" w:hAnsiTheme="minorHAnsi" w:cstheme="minorHAnsi"/>
          <w:i/>
          <w:iCs/>
          <w:sz w:val="24"/>
          <w:szCs w:val="24"/>
        </w:rPr>
        <w:t xml:space="preserve"> umožní vytvořit dostatečně velkou poptávku, která bude energetické výrobce motivovat ke strmějšímu navýšení její produkce. Tento p</w:t>
      </w:r>
      <w:r w:rsidR="003E2A28">
        <w:rPr>
          <w:rFonts w:asciiTheme="minorHAnsi" w:hAnsiTheme="minorHAnsi" w:cstheme="minorHAnsi"/>
          <w:i/>
          <w:iCs/>
          <w:sz w:val="24"/>
          <w:szCs w:val="24"/>
        </w:rPr>
        <w:t>řístup</w:t>
      </w:r>
      <w:r w:rsidR="00286975">
        <w:rPr>
          <w:rFonts w:asciiTheme="minorHAnsi" w:hAnsiTheme="minorHAnsi" w:cstheme="minorHAnsi"/>
          <w:i/>
          <w:iCs/>
          <w:sz w:val="24"/>
          <w:szCs w:val="24"/>
        </w:rPr>
        <w:t xml:space="preserve"> ke globálnímu snížení uhlíkové stopy je podle mého názoru zdravější a zároveň dlouhodobě udržitelný na rozdíl od umělého principu dotací</w:t>
      </w:r>
      <w:r w:rsidR="003A6BCC">
        <w:rPr>
          <w:rFonts w:asciiTheme="minorHAnsi" w:hAnsiTheme="minorHAnsi" w:cstheme="minorHAnsi"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  <w:r w:rsidR="003A6BC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603B0D">
        <w:rPr>
          <w:rFonts w:asciiTheme="minorHAnsi" w:hAnsiTheme="minorHAnsi" w:cstheme="minorHAnsi"/>
          <w:i/>
          <w:iCs/>
          <w:sz w:val="24"/>
          <w:szCs w:val="24"/>
        </w:rPr>
        <w:t>říká</w:t>
      </w:r>
      <w:r w:rsidR="003A6BCC">
        <w:rPr>
          <w:rFonts w:asciiTheme="minorHAnsi" w:hAnsiTheme="minorHAnsi" w:cstheme="minorHAnsi"/>
          <w:i/>
          <w:iCs/>
          <w:sz w:val="24"/>
          <w:szCs w:val="24"/>
        </w:rPr>
        <w:t xml:space="preserve"> Petr Furch.</w:t>
      </w:r>
    </w:p>
    <w:p w14:paraId="58D5FD6C" w14:textId="700DD05A" w:rsidR="005C2E28" w:rsidRPr="005C2E28" w:rsidRDefault="00DB7D78" w:rsidP="00F8381E">
      <w:pPr>
        <w:spacing w:before="120"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5C2E28" w:rsidRPr="005C2E28">
        <w:rPr>
          <w:rFonts w:asciiTheme="minorHAnsi" w:hAnsiTheme="minorHAnsi" w:cstheme="minorHAnsi"/>
          <w:b/>
          <w:bCs/>
          <w:sz w:val="24"/>
          <w:szCs w:val="24"/>
        </w:rPr>
        <w:t>kologické výrobní technologie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i p</w:t>
      </w:r>
      <w:r w:rsidRPr="005C2E28">
        <w:rPr>
          <w:rFonts w:asciiTheme="minorHAnsi" w:hAnsiTheme="minorHAnsi" w:cstheme="minorHAnsi"/>
          <w:b/>
          <w:bCs/>
          <w:sz w:val="24"/>
          <w:szCs w:val="24"/>
        </w:rPr>
        <w:t>éče o exotické dřeviny</w:t>
      </w:r>
    </w:p>
    <w:p w14:paraId="638B0054" w14:textId="28B8A74D" w:rsidR="0078566B" w:rsidRDefault="0078566B" w:rsidP="003A25DD">
      <w:pPr>
        <w:spacing w:before="120" w:after="0"/>
        <w:jc w:val="both"/>
        <w:rPr>
          <w:rFonts w:cs="Calibri"/>
          <w:bCs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Využívání zelené energie je </w:t>
      </w:r>
      <w:r w:rsidRPr="00A02D3A">
        <w:rPr>
          <w:rFonts w:eastAsia="Times New Roman" w:cs="Calibri"/>
          <w:sz w:val="24"/>
          <w:szCs w:val="24"/>
        </w:rPr>
        <w:t>součástí</w:t>
      </w:r>
      <w:r w:rsidR="00FE4DBF">
        <w:rPr>
          <w:rFonts w:eastAsia="Times New Roman" w:cs="Calibri"/>
          <w:sz w:val="24"/>
          <w:szCs w:val="24"/>
        </w:rPr>
        <w:t xml:space="preserve"> </w:t>
      </w:r>
      <w:r w:rsidR="00FE4DBF" w:rsidRPr="002E07E2">
        <w:rPr>
          <w:rFonts w:eastAsia="Times New Roman" w:cs="Calibri"/>
          <w:sz w:val="24"/>
          <w:szCs w:val="24"/>
        </w:rPr>
        <w:t>širší koncepce</w:t>
      </w:r>
      <w:r w:rsidRPr="00A02D3A">
        <w:rPr>
          <w:rFonts w:eastAsia="Times New Roman" w:cs="Calibri"/>
          <w:sz w:val="24"/>
          <w:szCs w:val="24"/>
        </w:rPr>
        <w:t xml:space="preserve">, v jejímž rámci Furch </w:t>
      </w:r>
      <w:r w:rsidR="000A4152">
        <w:rPr>
          <w:rFonts w:eastAsia="Times New Roman" w:cs="Calibri"/>
          <w:sz w:val="24"/>
          <w:szCs w:val="24"/>
        </w:rPr>
        <w:t xml:space="preserve">dlouhodobě </w:t>
      </w:r>
      <w:r w:rsidRPr="00A02D3A">
        <w:rPr>
          <w:rFonts w:eastAsia="Times New Roman" w:cs="Calibri"/>
          <w:sz w:val="24"/>
          <w:szCs w:val="24"/>
        </w:rPr>
        <w:t>přistupuje k životnímu prostředí</w:t>
      </w:r>
      <w:r w:rsidR="00B00A78">
        <w:rPr>
          <w:rFonts w:eastAsia="Times New Roman" w:cs="Calibri"/>
          <w:sz w:val="24"/>
          <w:szCs w:val="24"/>
        </w:rPr>
        <w:t xml:space="preserve"> citlivě a šetrně</w:t>
      </w:r>
      <w:r w:rsidRPr="00A02D3A">
        <w:rPr>
          <w:rFonts w:eastAsia="Times New Roman" w:cs="Calibri"/>
          <w:sz w:val="24"/>
          <w:szCs w:val="24"/>
        </w:rPr>
        <w:t xml:space="preserve">. </w:t>
      </w:r>
      <w:r w:rsidR="00057647">
        <w:rPr>
          <w:rFonts w:eastAsia="Times New Roman" w:cs="Calibri"/>
          <w:sz w:val="24"/>
          <w:szCs w:val="24"/>
        </w:rPr>
        <w:t xml:space="preserve">V loňském roce společnost </w:t>
      </w:r>
      <w:r w:rsidR="00847984">
        <w:rPr>
          <w:rFonts w:eastAsia="Times New Roman" w:cs="Calibri"/>
          <w:sz w:val="24"/>
          <w:szCs w:val="24"/>
        </w:rPr>
        <w:t xml:space="preserve">například </w:t>
      </w:r>
      <w:r w:rsidR="00057647">
        <w:rPr>
          <w:rFonts w:eastAsia="Times New Roman" w:cs="Calibri"/>
          <w:sz w:val="24"/>
          <w:szCs w:val="24"/>
        </w:rPr>
        <w:t>navázala dlouhodobou spolupráci</w:t>
      </w:r>
      <w:r w:rsidR="00057647" w:rsidRPr="00057647">
        <w:rPr>
          <w:rFonts w:eastAsia="Times New Roman" w:cs="Calibri"/>
          <w:sz w:val="24"/>
          <w:szCs w:val="24"/>
        </w:rPr>
        <w:t xml:space="preserve"> </w:t>
      </w:r>
      <w:r w:rsidR="00057647">
        <w:rPr>
          <w:rFonts w:eastAsia="Times New Roman" w:cs="Calibri"/>
          <w:sz w:val="24"/>
          <w:szCs w:val="24"/>
        </w:rPr>
        <w:t xml:space="preserve">s panamskou </w:t>
      </w:r>
      <w:r w:rsidR="00057647" w:rsidRPr="00682D06">
        <w:rPr>
          <w:rFonts w:eastAsia="Times New Roman" w:cs="Calibri"/>
          <w:sz w:val="24"/>
          <w:szCs w:val="24"/>
        </w:rPr>
        <w:t>komunit</w:t>
      </w:r>
      <w:r w:rsidR="00057647">
        <w:rPr>
          <w:rFonts w:eastAsia="Times New Roman" w:cs="Calibri"/>
          <w:sz w:val="24"/>
          <w:szCs w:val="24"/>
        </w:rPr>
        <w:t>ou</w:t>
      </w:r>
      <w:r w:rsidR="00057647" w:rsidRPr="00682D06">
        <w:rPr>
          <w:rFonts w:eastAsia="Times New Roman" w:cs="Calibri"/>
          <w:sz w:val="24"/>
          <w:szCs w:val="24"/>
        </w:rPr>
        <w:t xml:space="preserve"> </w:t>
      </w:r>
      <w:proofErr w:type="spellStart"/>
      <w:r w:rsidR="00057647" w:rsidRPr="00682D06">
        <w:rPr>
          <w:rFonts w:eastAsia="Times New Roman" w:cs="Calibri"/>
          <w:sz w:val="24"/>
          <w:szCs w:val="24"/>
        </w:rPr>
        <w:t>Arimae</w:t>
      </w:r>
      <w:proofErr w:type="spellEnd"/>
      <w:r w:rsidR="00057647">
        <w:rPr>
          <w:rFonts w:eastAsia="Times New Roman" w:cs="Calibri"/>
          <w:sz w:val="24"/>
          <w:szCs w:val="24"/>
        </w:rPr>
        <w:t xml:space="preserve">, která se věnuje </w:t>
      </w:r>
      <w:r w:rsidR="00057647" w:rsidRPr="00682D06">
        <w:rPr>
          <w:rFonts w:eastAsia="Times New Roman" w:cs="Calibri"/>
          <w:sz w:val="24"/>
          <w:szCs w:val="24"/>
        </w:rPr>
        <w:t>ochran</w:t>
      </w:r>
      <w:r w:rsidR="00057647">
        <w:rPr>
          <w:rFonts w:eastAsia="Times New Roman" w:cs="Calibri"/>
          <w:sz w:val="24"/>
          <w:szCs w:val="24"/>
        </w:rPr>
        <w:t>ě</w:t>
      </w:r>
      <w:r w:rsidR="00057647" w:rsidRPr="00682D06">
        <w:rPr>
          <w:rFonts w:eastAsia="Times New Roman" w:cs="Calibri"/>
          <w:sz w:val="24"/>
          <w:szCs w:val="24"/>
        </w:rPr>
        <w:t xml:space="preserve"> a péč</w:t>
      </w:r>
      <w:r w:rsidR="00057647">
        <w:rPr>
          <w:rFonts w:eastAsia="Times New Roman" w:cs="Calibri"/>
          <w:sz w:val="24"/>
          <w:szCs w:val="24"/>
        </w:rPr>
        <w:t>i</w:t>
      </w:r>
      <w:r w:rsidR="00057647" w:rsidRPr="00682D06">
        <w:rPr>
          <w:rFonts w:eastAsia="Times New Roman" w:cs="Calibri"/>
          <w:sz w:val="24"/>
          <w:szCs w:val="24"/>
        </w:rPr>
        <w:t xml:space="preserve"> o tamní exotické dřeviny</w:t>
      </w:r>
      <w:r w:rsidR="00057647">
        <w:rPr>
          <w:rFonts w:eastAsia="Times New Roman" w:cs="Calibri"/>
          <w:sz w:val="24"/>
          <w:szCs w:val="24"/>
        </w:rPr>
        <w:t xml:space="preserve"> </w:t>
      </w:r>
      <w:r w:rsidR="00057647" w:rsidRPr="00682D06">
        <w:rPr>
          <w:rFonts w:eastAsia="Times New Roman" w:cs="Calibri"/>
          <w:sz w:val="24"/>
          <w:szCs w:val="24"/>
        </w:rPr>
        <w:t>s důrazem na jejich udržitelný rozvoj.</w:t>
      </w:r>
      <w:r w:rsidR="00057647">
        <w:rPr>
          <w:rFonts w:eastAsia="Times New Roman" w:cs="Calibri"/>
          <w:sz w:val="24"/>
          <w:szCs w:val="24"/>
        </w:rPr>
        <w:t xml:space="preserve"> </w:t>
      </w:r>
      <w:r w:rsidR="00057647" w:rsidRPr="00057647">
        <w:rPr>
          <w:rFonts w:cs="Calibri"/>
          <w:bCs/>
          <w:sz w:val="24"/>
          <w:szCs w:val="24"/>
        </w:rPr>
        <w:t>Předmětem spolupráce je</w:t>
      </w:r>
      <w:r w:rsidR="00057647" w:rsidRPr="00057647">
        <w:rPr>
          <w:rFonts w:eastAsia="Times New Roman" w:cs="Calibri"/>
          <w:bCs/>
          <w:sz w:val="24"/>
          <w:szCs w:val="24"/>
        </w:rPr>
        <w:t> </w:t>
      </w:r>
      <w:r w:rsidR="00057647" w:rsidRPr="00057647">
        <w:rPr>
          <w:rFonts w:cs="Calibri"/>
          <w:bCs/>
          <w:sz w:val="24"/>
          <w:szCs w:val="24"/>
        </w:rPr>
        <w:t xml:space="preserve">finanční podpora komunity v péči o </w:t>
      </w:r>
      <w:r w:rsidR="00057647" w:rsidRPr="00682D06">
        <w:rPr>
          <w:rFonts w:eastAsia="Times New Roman" w:cs="Calibri"/>
          <w:sz w:val="24"/>
          <w:szCs w:val="24"/>
        </w:rPr>
        <w:t>čtyř</w:t>
      </w:r>
      <w:r w:rsidR="00057647">
        <w:rPr>
          <w:rFonts w:eastAsia="Times New Roman" w:cs="Calibri"/>
          <w:sz w:val="24"/>
          <w:szCs w:val="24"/>
        </w:rPr>
        <w:t>i</w:t>
      </w:r>
      <w:r w:rsidR="00057647" w:rsidRPr="00682D06">
        <w:rPr>
          <w:rFonts w:eastAsia="Times New Roman" w:cs="Calibri"/>
          <w:sz w:val="24"/>
          <w:szCs w:val="24"/>
        </w:rPr>
        <w:t xml:space="preserve"> hektar</w:t>
      </w:r>
      <w:r w:rsidR="00057647">
        <w:rPr>
          <w:rFonts w:eastAsia="Times New Roman" w:cs="Calibri"/>
          <w:sz w:val="24"/>
          <w:szCs w:val="24"/>
        </w:rPr>
        <w:t>y</w:t>
      </w:r>
      <w:r w:rsidR="00057647" w:rsidRPr="00682D06">
        <w:rPr>
          <w:rFonts w:eastAsia="Times New Roman" w:cs="Calibri"/>
          <w:sz w:val="24"/>
          <w:szCs w:val="24"/>
        </w:rPr>
        <w:t xml:space="preserve"> stromů </w:t>
      </w:r>
      <w:r w:rsidR="00057647">
        <w:rPr>
          <w:rFonts w:eastAsia="Times New Roman" w:cs="Calibri"/>
          <w:sz w:val="24"/>
          <w:szCs w:val="24"/>
        </w:rPr>
        <w:t xml:space="preserve">druhu </w:t>
      </w:r>
      <w:proofErr w:type="spellStart"/>
      <w:r w:rsidR="00057647" w:rsidRPr="00682D06">
        <w:rPr>
          <w:rFonts w:eastAsia="Times New Roman" w:cs="Calibri"/>
          <w:sz w:val="24"/>
          <w:szCs w:val="24"/>
        </w:rPr>
        <w:t>cocobolo</w:t>
      </w:r>
      <w:proofErr w:type="spellEnd"/>
      <w:r w:rsidR="00057647" w:rsidRPr="00682D06">
        <w:rPr>
          <w:rFonts w:eastAsia="Times New Roman" w:cs="Calibri"/>
          <w:sz w:val="24"/>
          <w:szCs w:val="24"/>
        </w:rPr>
        <w:t xml:space="preserve"> (</w:t>
      </w:r>
      <w:proofErr w:type="spellStart"/>
      <w:r w:rsidR="00057647" w:rsidRPr="00682D06">
        <w:rPr>
          <w:rFonts w:eastAsia="Times New Roman" w:cs="Calibri"/>
          <w:sz w:val="24"/>
          <w:szCs w:val="24"/>
        </w:rPr>
        <w:t>dalbergia</w:t>
      </w:r>
      <w:proofErr w:type="spellEnd"/>
      <w:r w:rsidR="00057647" w:rsidRPr="00682D06">
        <w:rPr>
          <w:rFonts w:eastAsia="Times New Roman" w:cs="Calibri"/>
          <w:sz w:val="24"/>
          <w:szCs w:val="24"/>
        </w:rPr>
        <w:t xml:space="preserve"> </w:t>
      </w:r>
      <w:proofErr w:type="spellStart"/>
      <w:r w:rsidR="00057647" w:rsidRPr="00682D06">
        <w:rPr>
          <w:rFonts w:eastAsia="Times New Roman" w:cs="Calibri"/>
          <w:sz w:val="24"/>
          <w:szCs w:val="24"/>
        </w:rPr>
        <w:t>retusa</w:t>
      </w:r>
      <w:proofErr w:type="spellEnd"/>
      <w:r w:rsidR="00057647" w:rsidRPr="00682D06">
        <w:rPr>
          <w:rFonts w:eastAsia="Times New Roman" w:cs="Calibri"/>
          <w:sz w:val="24"/>
          <w:szCs w:val="24"/>
        </w:rPr>
        <w:t>) a dv</w:t>
      </w:r>
      <w:r w:rsidR="00057647">
        <w:rPr>
          <w:rFonts w:eastAsia="Times New Roman" w:cs="Calibri"/>
          <w:sz w:val="24"/>
          <w:szCs w:val="24"/>
        </w:rPr>
        <w:t>a</w:t>
      </w:r>
      <w:r w:rsidR="00057647" w:rsidRPr="00682D06">
        <w:rPr>
          <w:rFonts w:eastAsia="Times New Roman" w:cs="Calibri"/>
          <w:sz w:val="24"/>
          <w:szCs w:val="24"/>
        </w:rPr>
        <w:t xml:space="preserve"> hektar</w:t>
      </w:r>
      <w:r w:rsidR="00057647">
        <w:rPr>
          <w:rFonts w:eastAsia="Times New Roman" w:cs="Calibri"/>
          <w:sz w:val="24"/>
          <w:szCs w:val="24"/>
        </w:rPr>
        <w:t>y</w:t>
      </w:r>
      <w:r w:rsidR="00057647" w:rsidRPr="00682D06">
        <w:rPr>
          <w:rFonts w:eastAsia="Times New Roman" w:cs="Calibri"/>
          <w:sz w:val="24"/>
          <w:szCs w:val="24"/>
        </w:rPr>
        <w:t xml:space="preserve"> mahagonu (</w:t>
      </w:r>
      <w:proofErr w:type="spellStart"/>
      <w:r w:rsidR="00057647" w:rsidRPr="00682D06">
        <w:rPr>
          <w:rFonts w:eastAsia="Times New Roman" w:cs="Calibri"/>
          <w:sz w:val="24"/>
          <w:szCs w:val="24"/>
        </w:rPr>
        <w:t>swietenia</w:t>
      </w:r>
      <w:proofErr w:type="spellEnd"/>
      <w:r w:rsidR="00057647" w:rsidRPr="00682D06">
        <w:rPr>
          <w:rFonts w:eastAsia="Times New Roman" w:cs="Calibri"/>
          <w:sz w:val="24"/>
          <w:szCs w:val="24"/>
        </w:rPr>
        <w:t xml:space="preserve"> </w:t>
      </w:r>
      <w:proofErr w:type="spellStart"/>
      <w:r w:rsidR="00057647" w:rsidRPr="00682D06">
        <w:rPr>
          <w:rFonts w:eastAsia="Times New Roman" w:cs="Calibri"/>
          <w:sz w:val="24"/>
          <w:szCs w:val="24"/>
        </w:rPr>
        <w:t>macrophylla</w:t>
      </w:r>
      <w:proofErr w:type="spellEnd"/>
      <w:r w:rsidR="00057647" w:rsidRPr="00682D06">
        <w:rPr>
          <w:rFonts w:eastAsia="Times New Roman" w:cs="Calibri"/>
          <w:sz w:val="24"/>
          <w:szCs w:val="24"/>
        </w:rPr>
        <w:t xml:space="preserve">) s celkovým </w:t>
      </w:r>
      <w:r w:rsidR="00057647" w:rsidRPr="00FE4DBF">
        <w:rPr>
          <w:rFonts w:eastAsia="Times New Roman" w:cs="Calibri"/>
          <w:sz w:val="24"/>
          <w:szCs w:val="24"/>
        </w:rPr>
        <w:t xml:space="preserve">průměrným </w:t>
      </w:r>
      <w:r w:rsidR="00186CB2" w:rsidRPr="00FE4DBF">
        <w:rPr>
          <w:rFonts w:eastAsia="Times New Roman" w:cs="Calibri"/>
          <w:sz w:val="24"/>
          <w:szCs w:val="24"/>
        </w:rPr>
        <w:t xml:space="preserve">ročním </w:t>
      </w:r>
      <w:r w:rsidR="00057647" w:rsidRPr="00FE4DBF">
        <w:rPr>
          <w:rFonts w:eastAsia="Times New Roman" w:cs="Calibri"/>
          <w:sz w:val="24"/>
          <w:szCs w:val="24"/>
        </w:rPr>
        <w:t>dorostem 39 m</w:t>
      </w:r>
      <w:r w:rsidR="00057647" w:rsidRPr="00FE4DBF">
        <w:rPr>
          <w:rFonts w:eastAsia="Times New Roman" w:cs="Calibri"/>
          <w:sz w:val="24"/>
          <w:szCs w:val="24"/>
          <w:vertAlign w:val="superscript"/>
        </w:rPr>
        <w:t>3</w:t>
      </w:r>
      <w:r w:rsidR="00057647" w:rsidRPr="00FE4DBF">
        <w:rPr>
          <w:rFonts w:cs="Calibri"/>
          <w:bCs/>
          <w:sz w:val="24"/>
          <w:szCs w:val="24"/>
        </w:rPr>
        <w:t>.</w:t>
      </w:r>
      <w:r w:rsidR="001472BC" w:rsidRPr="00FE4DBF">
        <w:rPr>
          <w:rFonts w:cs="Calibri"/>
          <w:bCs/>
          <w:sz w:val="24"/>
          <w:szCs w:val="24"/>
        </w:rPr>
        <w:t xml:space="preserve"> </w:t>
      </w:r>
      <w:r w:rsidR="00847984" w:rsidRPr="00FE4DBF">
        <w:rPr>
          <w:rFonts w:cs="Calibri"/>
          <w:bCs/>
          <w:sz w:val="24"/>
          <w:szCs w:val="24"/>
        </w:rPr>
        <w:t>Furch</w:t>
      </w:r>
      <w:r w:rsidR="001472BC" w:rsidRPr="00FE4DBF">
        <w:rPr>
          <w:rFonts w:cs="Calibri"/>
          <w:bCs/>
          <w:sz w:val="24"/>
          <w:szCs w:val="24"/>
        </w:rPr>
        <w:t xml:space="preserve"> tak přírodě i společnosti kompenz</w:t>
      </w:r>
      <w:r w:rsidR="00B00A78" w:rsidRPr="00FE4DBF">
        <w:rPr>
          <w:rFonts w:cs="Calibri"/>
          <w:bCs/>
          <w:sz w:val="24"/>
          <w:szCs w:val="24"/>
        </w:rPr>
        <w:t>uje</w:t>
      </w:r>
      <w:r w:rsidR="003A25DD" w:rsidRPr="00FE4DBF">
        <w:rPr>
          <w:rFonts w:cs="Calibri"/>
          <w:bCs/>
          <w:sz w:val="24"/>
          <w:szCs w:val="24"/>
        </w:rPr>
        <w:t xml:space="preserve"> většinu objemu exotického materiálu, který spotřebuje při výrobě svých kytar.</w:t>
      </w:r>
    </w:p>
    <w:p w14:paraId="271942FE" w14:textId="371C5980" w:rsidR="00897F47" w:rsidRDefault="00057647" w:rsidP="00897F47">
      <w:pPr>
        <w:spacing w:before="120" w:after="0"/>
        <w:jc w:val="both"/>
        <w:rPr>
          <w:rFonts w:eastAsia="Times New Roman" w:cs="Calibri"/>
          <w:color w:val="222222"/>
          <w:sz w:val="24"/>
          <w:szCs w:val="24"/>
          <w:lang w:eastAsia="en-GB"/>
        </w:rPr>
      </w:pPr>
      <w:r w:rsidRPr="005A7B65">
        <w:rPr>
          <w:rFonts w:cs="Calibri"/>
          <w:bCs/>
          <w:sz w:val="24"/>
          <w:szCs w:val="24"/>
        </w:rPr>
        <w:t>Ekologick</w:t>
      </w:r>
      <w:r w:rsidR="000A4152" w:rsidRPr="005A7B65">
        <w:rPr>
          <w:rFonts w:cs="Calibri"/>
          <w:bCs/>
          <w:sz w:val="24"/>
          <w:szCs w:val="24"/>
        </w:rPr>
        <w:t xml:space="preserve">y </w:t>
      </w:r>
      <w:r w:rsidR="00B00A78" w:rsidRPr="005A7B65">
        <w:rPr>
          <w:rFonts w:cs="Calibri"/>
          <w:bCs/>
          <w:sz w:val="24"/>
          <w:szCs w:val="24"/>
        </w:rPr>
        <w:t xml:space="preserve">Furch </w:t>
      </w:r>
      <w:r w:rsidR="000A4152" w:rsidRPr="005A7B65">
        <w:rPr>
          <w:rFonts w:cs="Calibri"/>
          <w:bCs/>
          <w:sz w:val="24"/>
          <w:szCs w:val="24"/>
        </w:rPr>
        <w:t>přistup</w:t>
      </w:r>
      <w:r w:rsidR="00B00A78" w:rsidRPr="005A7B65">
        <w:rPr>
          <w:rFonts w:cs="Calibri"/>
          <w:bCs/>
          <w:sz w:val="24"/>
          <w:szCs w:val="24"/>
        </w:rPr>
        <w:t>uje</w:t>
      </w:r>
      <w:r w:rsidR="000A4152" w:rsidRPr="005A7B65">
        <w:rPr>
          <w:rFonts w:cs="Calibri"/>
          <w:bCs/>
          <w:sz w:val="24"/>
          <w:szCs w:val="24"/>
        </w:rPr>
        <w:t xml:space="preserve"> také k samotným v</w:t>
      </w:r>
      <w:r w:rsidRPr="005A7B65">
        <w:rPr>
          <w:rFonts w:cs="Calibri"/>
          <w:sz w:val="24"/>
          <w:szCs w:val="24"/>
        </w:rPr>
        <w:t>ýrobní</w:t>
      </w:r>
      <w:r w:rsidR="000A4152" w:rsidRPr="005A7B65">
        <w:rPr>
          <w:rFonts w:cs="Calibri"/>
          <w:sz w:val="24"/>
          <w:szCs w:val="24"/>
        </w:rPr>
        <w:t>m</w:t>
      </w:r>
      <w:r w:rsidRPr="005A7B65">
        <w:rPr>
          <w:rFonts w:cs="Calibri"/>
          <w:sz w:val="24"/>
          <w:szCs w:val="24"/>
        </w:rPr>
        <w:t xml:space="preserve"> postupů</w:t>
      </w:r>
      <w:r w:rsidR="000A4152" w:rsidRPr="005A7B65">
        <w:rPr>
          <w:rFonts w:cs="Calibri"/>
          <w:sz w:val="24"/>
          <w:szCs w:val="24"/>
        </w:rPr>
        <w:t>m</w:t>
      </w:r>
      <w:r w:rsidRPr="005A7B65">
        <w:rPr>
          <w:rFonts w:cs="Calibri"/>
          <w:sz w:val="24"/>
          <w:szCs w:val="24"/>
        </w:rPr>
        <w:t xml:space="preserve"> a technologií</w:t>
      </w:r>
      <w:r w:rsidR="000A4152" w:rsidRPr="005A7B65">
        <w:rPr>
          <w:rFonts w:cs="Calibri"/>
          <w:sz w:val="24"/>
          <w:szCs w:val="24"/>
        </w:rPr>
        <w:t>m</w:t>
      </w:r>
      <w:r w:rsidRPr="005A7B65">
        <w:rPr>
          <w:rFonts w:cs="Calibri"/>
          <w:sz w:val="24"/>
          <w:szCs w:val="24"/>
        </w:rPr>
        <w:t>.</w:t>
      </w:r>
      <w:r w:rsidR="000A4152" w:rsidRPr="005A7B65">
        <w:rPr>
          <w:rFonts w:cs="Calibri"/>
          <w:sz w:val="24"/>
          <w:szCs w:val="24"/>
        </w:rPr>
        <w:t xml:space="preserve"> Příkladem je </w:t>
      </w:r>
      <w:r w:rsidRPr="005A7B65">
        <w:rPr>
          <w:rFonts w:eastAsia="Times New Roman" w:cs="Calibri"/>
          <w:sz w:val="24"/>
          <w:szCs w:val="24"/>
        </w:rPr>
        <w:t>vysoce leskl</w:t>
      </w:r>
      <w:r w:rsidR="00AD54D7" w:rsidRPr="005A7B65">
        <w:rPr>
          <w:rFonts w:eastAsia="Times New Roman" w:cs="Calibri"/>
          <w:sz w:val="24"/>
          <w:szCs w:val="24"/>
        </w:rPr>
        <w:t>á</w:t>
      </w:r>
      <w:r w:rsidRPr="005A7B65">
        <w:rPr>
          <w:rFonts w:eastAsia="Times New Roman" w:cs="Calibri"/>
          <w:sz w:val="24"/>
          <w:szCs w:val="24"/>
        </w:rPr>
        <w:t xml:space="preserve"> povrchov</w:t>
      </w:r>
      <w:r w:rsidR="00AD54D7" w:rsidRPr="005A7B65">
        <w:rPr>
          <w:rFonts w:eastAsia="Times New Roman" w:cs="Calibri"/>
          <w:sz w:val="24"/>
          <w:szCs w:val="24"/>
        </w:rPr>
        <w:t>á</w:t>
      </w:r>
      <w:r w:rsidRPr="005A7B65">
        <w:rPr>
          <w:rFonts w:eastAsia="Times New Roman" w:cs="Calibri"/>
          <w:sz w:val="24"/>
          <w:szCs w:val="24"/>
        </w:rPr>
        <w:t xml:space="preserve"> úprav</w:t>
      </w:r>
      <w:r w:rsidR="00AD54D7" w:rsidRPr="005A7B65">
        <w:rPr>
          <w:rFonts w:eastAsia="Times New Roman" w:cs="Calibri"/>
          <w:sz w:val="24"/>
          <w:szCs w:val="24"/>
        </w:rPr>
        <w:t>a</w:t>
      </w:r>
      <w:r w:rsidRPr="005A7B65">
        <w:rPr>
          <w:rFonts w:eastAsia="Times New Roman" w:cs="Calibri"/>
          <w:sz w:val="24"/>
          <w:szCs w:val="24"/>
        </w:rPr>
        <w:t xml:space="preserve"> </w:t>
      </w:r>
      <w:r w:rsidR="00A302B8" w:rsidRPr="005A7B65">
        <w:rPr>
          <w:rFonts w:eastAsia="Times New Roman" w:cs="Calibri"/>
          <w:sz w:val="24"/>
          <w:szCs w:val="24"/>
        </w:rPr>
        <w:t xml:space="preserve">kytar </w:t>
      </w:r>
      <w:r w:rsidRPr="005A7B65">
        <w:rPr>
          <w:rFonts w:eastAsia="Times New Roman" w:cs="Calibri"/>
          <w:sz w:val="24"/>
          <w:szCs w:val="24"/>
        </w:rPr>
        <w:t>Full-</w:t>
      </w:r>
      <w:proofErr w:type="spellStart"/>
      <w:r w:rsidRPr="005A7B65">
        <w:rPr>
          <w:rFonts w:eastAsia="Times New Roman" w:cs="Calibri"/>
          <w:sz w:val="24"/>
          <w:szCs w:val="24"/>
        </w:rPr>
        <w:t>Pore</w:t>
      </w:r>
      <w:proofErr w:type="spellEnd"/>
      <w:r w:rsidRPr="005A7B65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5A7B65">
        <w:rPr>
          <w:rFonts w:eastAsia="Times New Roman" w:cs="Calibri"/>
          <w:sz w:val="24"/>
          <w:szCs w:val="24"/>
        </w:rPr>
        <w:t>High-Gloss</w:t>
      </w:r>
      <w:proofErr w:type="spellEnd"/>
      <w:r w:rsidRPr="005A7B65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5A7B65">
        <w:rPr>
          <w:rFonts w:eastAsia="Times New Roman" w:cs="Calibri"/>
          <w:sz w:val="24"/>
          <w:szCs w:val="24"/>
        </w:rPr>
        <w:t>Finish</w:t>
      </w:r>
      <w:proofErr w:type="spellEnd"/>
      <w:r w:rsidRPr="005A7B65">
        <w:rPr>
          <w:rFonts w:eastAsia="Times New Roman" w:cs="Calibri"/>
          <w:sz w:val="24"/>
          <w:szCs w:val="24"/>
        </w:rPr>
        <w:t>, která</w:t>
      </w:r>
      <w:r w:rsidR="007161AB" w:rsidRPr="005A7B65">
        <w:rPr>
          <w:rFonts w:eastAsia="Times New Roman" w:cs="Calibri"/>
          <w:sz w:val="24"/>
          <w:szCs w:val="24"/>
        </w:rPr>
        <w:t xml:space="preserve"> maximalizuje rezonanční vlastnosti našich nástrojů a zároveň je šetrná k životnímu prostředí. Povrchovou úpravu tvoří speciální, námi vyvinutý </w:t>
      </w:r>
      <w:r w:rsidR="007161AB" w:rsidRPr="005A7B65">
        <w:rPr>
          <w:rFonts w:eastAsia="Times New Roman" w:cs="Calibri"/>
          <w:color w:val="222222"/>
          <w:sz w:val="24"/>
          <w:szCs w:val="24"/>
          <w:lang w:eastAsia="en-GB"/>
        </w:rPr>
        <w:t>UV lak, který oproti běžně používaným</w:t>
      </w:r>
      <w:r w:rsidR="00352360">
        <w:rPr>
          <w:rFonts w:eastAsia="Times New Roman" w:cs="Calibri"/>
          <w:color w:val="222222"/>
          <w:sz w:val="24"/>
          <w:szCs w:val="24"/>
          <w:lang w:eastAsia="en-GB"/>
        </w:rPr>
        <w:t xml:space="preserve"> </w:t>
      </w:r>
      <w:r w:rsidR="007161AB" w:rsidRPr="005A7B65">
        <w:rPr>
          <w:rFonts w:eastAsia="Times New Roman" w:cs="Calibri"/>
          <w:color w:val="222222"/>
          <w:sz w:val="24"/>
          <w:szCs w:val="24"/>
          <w:lang w:eastAsia="en-GB"/>
        </w:rPr>
        <w:t>lakům obsahuje až o 98 % méně rozpouštědel</w:t>
      </w:r>
      <w:r w:rsidR="006F49E2">
        <w:rPr>
          <w:rFonts w:eastAsia="Times New Roman" w:cs="Calibri"/>
          <w:color w:val="222222"/>
          <w:sz w:val="24"/>
          <w:szCs w:val="24"/>
          <w:lang w:eastAsia="en-GB"/>
        </w:rPr>
        <w:t xml:space="preserve"> a neznečišťuje tak </w:t>
      </w:r>
      <w:r w:rsidR="005A7B65" w:rsidRPr="005A7B65">
        <w:rPr>
          <w:rFonts w:eastAsia="Times New Roman" w:cs="Calibri"/>
          <w:color w:val="222222"/>
          <w:sz w:val="24"/>
          <w:szCs w:val="24"/>
          <w:lang w:eastAsia="en-GB"/>
        </w:rPr>
        <w:t>ovzduší.</w:t>
      </w:r>
      <w:r w:rsidR="00897F47">
        <w:rPr>
          <w:rFonts w:eastAsia="Times New Roman" w:cs="Calibri"/>
          <w:color w:val="222222"/>
          <w:sz w:val="24"/>
          <w:szCs w:val="24"/>
          <w:lang w:eastAsia="en-GB"/>
        </w:rPr>
        <w:t xml:space="preserve"> Speciální recyklační systém navíc umožňuje </w:t>
      </w:r>
      <w:r w:rsidR="00713684">
        <w:rPr>
          <w:rFonts w:eastAsia="Times New Roman" w:cs="Calibri"/>
          <w:color w:val="222222"/>
          <w:sz w:val="24"/>
          <w:szCs w:val="24"/>
          <w:lang w:eastAsia="en-GB"/>
        </w:rPr>
        <w:t xml:space="preserve">přestřik </w:t>
      </w:r>
      <w:r w:rsidR="00897F47">
        <w:rPr>
          <w:rFonts w:eastAsia="Times New Roman" w:cs="Calibri"/>
          <w:color w:val="222222"/>
          <w:sz w:val="24"/>
          <w:szCs w:val="24"/>
          <w:lang w:eastAsia="en-GB"/>
        </w:rPr>
        <w:t>UV lak</w:t>
      </w:r>
      <w:r w:rsidR="00713684">
        <w:rPr>
          <w:rFonts w:eastAsia="Times New Roman" w:cs="Calibri"/>
          <w:color w:val="222222"/>
          <w:sz w:val="24"/>
          <w:szCs w:val="24"/>
          <w:lang w:eastAsia="en-GB"/>
        </w:rPr>
        <w:t>u</w:t>
      </w:r>
      <w:r w:rsidR="00897F47">
        <w:rPr>
          <w:rFonts w:eastAsia="Times New Roman" w:cs="Calibri"/>
          <w:color w:val="222222"/>
          <w:sz w:val="24"/>
          <w:szCs w:val="24"/>
          <w:lang w:eastAsia="en-GB"/>
        </w:rPr>
        <w:t xml:space="preserve"> v lakovacím boxu sesbírat, filtrovat a následně opět plnohodnotně využít. </w:t>
      </w:r>
    </w:p>
    <w:p w14:paraId="18703161" w14:textId="0F2BDB93" w:rsidR="00897F47" w:rsidRDefault="00897F47" w:rsidP="005A7B65">
      <w:pPr>
        <w:spacing w:before="120" w:after="0"/>
        <w:jc w:val="both"/>
        <w:rPr>
          <w:rFonts w:eastAsia="Times New Roman" w:cs="Calibri"/>
          <w:color w:val="222222"/>
          <w:sz w:val="24"/>
          <w:szCs w:val="24"/>
          <w:lang w:eastAsia="en-GB"/>
        </w:rPr>
      </w:pPr>
    </w:p>
    <w:p w14:paraId="42145FC6" w14:textId="69A6C116" w:rsidR="002F442C" w:rsidRPr="005A7B65" w:rsidRDefault="002F442C" w:rsidP="005A7B65">
      <w:pPr>
        <w:spacing w:before="120" w:after="0"/>
        <w:jc w:val="both"/>
        <w:rPr>
          <w:rFonts w:eastAsia="Times New Roman" w:cs="Calibri"/>
          <w:color w:val="222222"/>
          <w:sz w:val="24"/>
          <w:szCs w:val="24"/>
          <w:lang w:eastAsia="en-GB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2FA4CEA0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 xml:space="preserve">Společnost Furch Guitars (Furch) byla založena v roce 1981 a postupně se vypracovala mezi nejvýznamnější světové výrobce </w:t>
      </w:r>
      <w:r w:rsidR="00186CB2" w:rsidRPr="00FE4DBF">
        <w:rPr>
          <w:rFonts w:cs="Calibri"/>
          <w:sz w:val="20"/>
          <w:szCs w:val="20"/>
        </w:rPr>
        <w:t>celomasivních</w:t>
      </w:r>
      <w:r w:rsidR="00186CB2">
        <w:rPr>
          <w:rFonts w:cs="Calibri"/>
          <w:sz w:val="20"/>
          <w:szCs w:val="20"/>
        </w:rPr>
        <w:t xml:space="preserve"> </w:t>
      </w:r>
      <w:r w:rsidRPr="00BB2016">
        <w:rPr>
          <w:rFonts w:cs="Calibri"/>
          <w:sz w:val="20"/>
          <w:szCs w:val="20"/>
        </w:rPr>
        <w:t>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</w:t>
      </w:r>
      <w:proofErr w:type="spellStart"/>
      <w:r>
        <w:rPr>
          <w:rFonts w:cs="Calibri"/>
          <w:sz w:val="20"/>
          <w:szCs w:val="20"/>
        </w:rPr>
        <w:t>Meola</w:t>
      </w:r>
      <w:proofErr w:type="spellEnd"/>
      <w:r>
        <w:rPr>
          <w:rFonts w:cs="Calibri"/>
          <w:sz w:val="20"/>
          <w:szCs w:val="20"/>
        </w:rPr>
        <w:t xml:space="preserve">, </w:t>
      </w:r>
      <w:r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Pr="005627DD">
        <w:rPr>
          <w:rFonts w:cs="Calibri"/>
          <w:sz w:val="20"/>
          <w:szCs w:val="20"/>
        </w:rPr>
        <w:t>Gessle</w:t>
      </w:r>
      <w:proofErr w:type="spellEnd"/>
      <w:r w:rsidRPr="005627DD">
        <w:rPr>
          <w:rFonts w:cs="Calibri"/>
          <w:sz w:val="20"/>
          <w:szCs w:val="20"/>
        </w:rPr>
        <w:t xml:space="preserve">, David Koller, Vlasta Redl, </w:t>
      </w:r>
      <w:proofErr w:type="spellStart"/>
      <w:r w:rsidR="00CB1C03">
        <w:rPr>
          <w:sz w:val="20"/>
          <w:szCs w:val="20"/>
        </w:rPr>
        <w:t>Mirai</w:t>
      </w:r>
      <w:proofErr w:type="spellEnd"/>
      <w:r w:rsidR="00CB1C03">
        <w:rPr>
          <w:sz w:val="20"/>
          <w:szCs w:val="20"/>
        </w:rPr>
        <w:t xml:space="preserve"> Navrátil či Marek Ztracený.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6097AFEB" w14:textId="3D56B03B" w:rsidR="00B409A1" w:rsidRPr="00B409A1" w:rsidRDefault="00B409A1" w:rsidP="00B409A1">
      <w:pPr>
        <w:spacing w:before="240" w:after="240" w:line="240" w:lineRule="auto"/>
        <w:jc w:val="center"/>
        <w:rPr>
          <w:sz w:val="20"/>
          <w:szCs w:val="20"/>
        </w:rPr>
      </w:pPr>
      <w:r w:rsidRPr="00B409A1">
        <w:rPr>
          <w:sz w:val="20"/>
          <w:szCs w:val="20"/>
        </w:rPr>
        <w:t>• • •</w:t>
      </w:r>
    </w:p>
    <w:p w14:paraId="5120E7D0" w14:textId="11F1E13B" w:rsidR="00580DF3" w:rsidRPr="00403DDB" w:rsidRDefault="00B409A1" w:rsidP="00B409A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b/>
          <w:sz w:val="20"/>
          <w:szCs w:val="20"/>
        </w:rPr>
        <w:t>K</w:t>
      </w:r>
      <w:r w:rsidR="002F442C" w:rsidRPr="00705444">
        <w:rPr>
          <w:rFonts w:asciiTheme="minorHAnsi" w:hAnsiTheme="minorHAnsi" w:cstheme="minorHAnsi"/>
          <w:b/>
          <w:sz w:val="20"/>
          <w:szCs w:val="20"/>
        </w:rPr>
        <w:t>ontakt pro média:</w:t>
      </w:r>
      <w:r w:rsidR="002F44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F442C" w:rsidRPr="0093101B">
        <w:rPr>
          <w:rFonts w:asciiTheme="minorHAnsi" w:hAnsiTheme="minorHAnsi" w:cstheme="minorHAnsi"/>
          <w:sz w:val="20"/>
          <w:szCs w:val="20"/>
        </w:rPr>
        <w:t>Klára Ariño,</w:t>
      </w:r>
      <w:r w:rsidR="002F442C"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2F442C"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="002F442C"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="002F442C" w:rsidRPr="00705444">
        <w:rPr>
          <w:rFonts w:asciiTheme="minorHAnsi" w:hAnsiTheme="minorHAnsi" w:cstheme="minorHAnsi"/>
          <w:sz w:val="20"/>
          <w:szCs w:val="20"/>
        </w:rPr>
        <w:t>+420 777 728</w:t>
      </w:r>
      <w:r w:rsidR="002F442C">
        <w:rPr>
          <w:rFonts w:asciiTheme="minorHAnsi" w:hAnsiTheme="minorHAnsi" w:cstheme="minorHAnsi"/>
          <w:sz w:val="20"/>
          <w:szCs w:val="20"/>
        </w:rPr>
        <w:t> </w:t>
      </w:r>
      <w:r w:rsidR="002F442C"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9E5371">
      <w:headerReference w:type="even" r:id="rId10"/>
      <w:headerReference w:type="default" r:id="rId11"/>
      <w:footerReference w:type="default" r:id="rId12"/>
      <w:pgSz w:w="11906" w:h="16838"/>
      <w:pgMar w:top="3629" w:right="992" w:bottom="2098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28D2F" w14:textId="77777777" w:rsidR="00F01777" w:rsidRDefault="00F01777" w:rsidP="000A2293">
      <w:pPr>
        <w:spacing w:after="0" w:line="240" w:lineRule="auto"/>
      </w:pPr>
      <w:r>
        <w:separator/>
      </w:r>
    </w:p>
  </w:endnote>
  <w:endnote w:type="continuationSeparator" w:id="0">
    <w:p w14:paraId="05EEC7EF" w14:textId="77777777" w:rsidR="00F01777" w:rsidRDefault="00F01777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57144" w14:textId="24D9698C" w:rsidR="00F031F1" w:rsidRDefault="00F031F1" w:rsidP="00CA48F8">
    <w:pPr>
      <w:pStyle w:val="Zpat"/>
      <w:rPr>
        <w:color w:val="808080"/>
        <w:sz w:val="18"/>
        <w:szCs w:val="18"/>
      </w:rPr>
    </w:pPr>
  </w:p>
  <w:p w14:paraId="6F5164A8" w14:textId="77777777" w:rsidR="00F031F1" w:rsidRDefault="00F031F1" w:rsidP="00CA48F8">
    <w:pPr>
      <w:pStyle w:val="Zpat"/>
      <w:rPr>
        <w:color w:val="808080"/>
        <w:sz w:val="18"/>
        <w:szCs w:val="18"/>
      </w:rPr>
    </w:pPr>
  </w:p>
  <w:p w14:paraId="3BB9D3FE" w14:textId="77777777" w:rsidR="00F031F1" w:rsidRDefault="00F031F1" w:rsidP="00CA48F8">
    <w:pPr>
      <w:pStyle w:val="Zpat"/>
      <w:rPr>
        <w:color w:val="808080"/>
        <w:sz w:val="18"/>
        <w:szCs w:val="18"/>
      </w:rPr>
    </w:pPr>
  </w:p>
  <w:p w14:paraId="54539A3B" w14:textId="511E7A12" w:rsidR="00F031F1" w:rsidRDefault="00F031F1" w:rsidP="00CA48F8">
    <w:pPr>
      <w:pStyle w:val="Zpat"/>
      <w:rPr>
        <w:color w:val="808080"/>
        <w:sz w:val="18"/>
        <w:szCs w:val="18"/>
      </w:rPr>
    </w:pPr>
  </w:p>
  <w:p w14:paraId="0CD07C7D" w14:textId="57C043E3" w:rsidR="00F031F1" w:rsidRDefault="00F031F1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63BDB954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C8D">
      <w:rPr>
        <w:color w:val="808080"/>
        <w:sz w:val="16"/>
        <w:szCs w:val="16"/>
      </w:rPr>
      <w:t xml:space="preserve">Furch Guitars • Městečko 27, 691 63 Velké Němčice • tel.: +420 519 417 285 • e-mail: </w:t>
    </w:r>
    <w:hyperlink r:id="rId2" w:history="1">
      <w:r w:rsidRPr="00A1540C">
        <w:rPr>
          <w:rStyle w:val="Hypertextovodkaz"/>
          <w:sz w:val="16"/>
          <w:szCs w:val="16"/>
        </w:rPr>
        <w:t>info@furchguitars.com</w:t>
      </w:r>
    </w:hyperlink>
  </w:p>
  <w:p w14:paraId="2E7C3347" w14:textId="63067CF4" w:rsidR="00F031F1" w:rsidRDefault="00F031F1" w:rsidP="00CA48F8">
    <w:pPr>
      <w:pStyle w:val="Zpat"/>
      <w:rPr>
        <w:color w:val="808080"/>
        <w:sz w:val="16"/>
        <w:szCs w:val="16"/>
      </w:rPr>
    </w:pPr>
  </w:p>
  <w:p w14:paraId="0AF49A00" w14:textId="77777777" w:rsidR="00F031F1" w:rsidRDefault="00F031F1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F94AB" w14:textId="77777777" w:rsidR="00F01777" w:rsidRDefault="00F01777" w:rsidP="000A2293">
      <w:pPr>
        <w:spacing w:after="0" w:line="240" w:lineRule="auto"/>
      </w:pPr>
      <w:r>
        <w:separator/>
      </w:r>
    </w:p>
  </w:footnote>
  <w:footnote w:type="continuationSeparator" w:id="0">
    <w:p w14:paraId="55DAA652" w14:textId="77777777" w:rsidR="00F01777" w:rsidRDefault="00F01777" w:rsidP="000A2293">
      <w:pPr>
        <w:spacing w:after="0" w:line="240" w:lineRule="auto"/>
      </w:pPr>
      <w:r>
        <w:continuationSeparator/>
      </w:r>
    </w:p>
  </w:footnote>
  <w:footnote w:id="1">
    <w:p w14:paraId="7B917E9E" w14:textId="6F76CB7F" w:rsidR="00F031F1" w:rsidRDefault="00F031F1" w:rsidP="004060D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E07E2">
        <w:rPr>
          <w:rFonts w:asciiTheme="minorHAnsi" w:hAnsiTheme="minorHAnsi" w:cstheme="minorHAnsi"/>
        </w:rPr>
        <w:t>Uvedená hodnota je součtem veškeré spotřeby zemního a technologického plynu, elektrické energie, benzinu a nafty v rámci celé společnosti, děleným počtem vyrobených kytar.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3E0B" w14:textId="77777777" w:rsidR="00F031F1" w:rsidRDefault="00F031F1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A3B0" w14:textId="43B2F760" w:rsidR="00F031F1" w:rsidRDefault="00F031F1" w:rsidP="00360AB7">
    <w:pPr>
      <w:pStyle w:val="Zhlav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553B8E" wp14:editId="5E1B41B8">
              <wp:simplePos x="0" y="0"/>
              <wp:positionH relativeFrom="column">
                <wp:posOffset>-4253230</wp:posOffset>
              </wp:positionH>
              <wp:positionV relativeFrom="paragraph">
                <wp:posOffset>4921884</wp:posOffset>
              </wp:positionV>
              <wp:extent cx="7054850" cy="90805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054850" cy="908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C363" w14:textId="77777777" w:rsidR="00F031F1" w:rsidRPr="00AB67F8" w:rsidRDefault="00F031F1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-334.9pt;margin-top:387.55pt;width:555.5pt;height:71.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fBAgIAAOgDAAAOAAAAZHJzL2Uyb0RvYy54bWysU02P0zAQvSPxHyzf2aQVXUrUdFV2gcvC&#10;rrRFe3b90QRijxm7TfrvGTtpWcENkYNlj8dv3nszWd0MtmNHjaEFV/PZVcmZdhJU6/Y1/7b99GbJ&#10;WYjCKdGB0zU/6cBv1q9frXpf6Tk00CmNjEBcqHpf8yZGXxVFkI22IlyB144uDaAVkY64LxSKntBt&#10;V8zL8rroAZVHkDoEit6Nl3yd8Y3RMj4YE3RkXc2JW8wr5nWX1mK9EtUehW9aOdEQ/8DCitZR0QvU&#10;nYiCHbD9C8q2EiGAiVcSbAHGtFJnDaRmVv6h5qkRXmctZE7wF5vC/4OVX4+PyFpV8zlnTlhq0TM5&#10;usHIlsmc3oeKcp48ZcXhAwzU5Cw0+HuQPwJzcNsIt9cbROgbLRSRmxHUFM4StidPuDm61UP8qFrq&#10;wyzBFy/wx2IhVdr1X0DRE3GIkKsNBi1DSM+uqe305TD5x4gRNfZ0aSYVYJKC78rF2+WCriTdvS+X&#10;Je1TRVElsNQrjyF+1mBZ2tQcaVgyqjjehzimnlMmponcSDMOu2GyZwfqRJx7GqKah58HgZr0H+wt&#10;0MyRaINgJ0/T+Vx5OzwL9FPtSKwfu/MQZQJ5mtTUE6G+E5DtaDaPomOL7MBIcUomXYnsiJreOtiQ&#10;e6bNSpLNI89JCY1T9mIa/TSvL8856/cPuv4FAAD//wMAUEsDBBQABgAIAAAAIQCEDRrx3wAAAA0B&#10;AAAPAAAAZHJzL2Rvd25yZXYueG1sTI9NT8MwDIbvSPyHyEhcUJe02tDWNZ34EBLXFbhnTdZWNE7V&#10;eGv77zEnONp+9Pp5i8Pse3F1Y+wCakhXCoTDOtgOGw2fH2/JFkQkg9b0AZ2GxUU4lLc3hcltmPDo&#10;rhU1gkMw5kZDSzTkUsa6dd7EVRgc8u0cRm+Ix7GRdjQTh/teZko9Sm865A+tGdxL6+rv6uI10Ct1&#10;wX49qHM4Tpvn5b2K0i9a39/NT3sQ5Gb6g+FXn9WhZKdTuKCNoteQpNsNu5OGbJemIBhJ1hlvTsyu&#10;VZaCLAv5v0X5AwAA//8DAFBLAQItABQABgAIAAAAIQC2gziS/gAAAOEBAAATAAAAAAAAAAAAAAAA&#10;AAAAAABbQ29udGVudF9UeXBlc10ueG1sUEsBAi0AFAAGAAgAAAAhADj9If/WAAAAlAEAAAsAAAAA&#10;AAAAAAAAAAAALwEAAF9yZWxzLy5yZWxzUEsBAi0AFAAGAAgAAAAhAOMCV8ECAgAA6AMAAA4AAAAA&#10;AAAAAAAAAAAALgIAAGRycy9lMm9Eb2MueG1sUEsBAi0AFAAGAAgAAAAhAIQNGvHfAAAADQEAAA8A&#10;AAAAAAAAAAAAAAAAXAQAAGRycy9kb3ducmV2LnhtbFBLBQYAAAAABAAEAPMAAABoBQAAAAA=&#10;" filled="f" stroked="f">
              <o:lock v:ext="edit" shapetype="t"/>
              <v:textbox>
                <w:txbxContent>
                  <w:p w14:paraId="75ACC363" w14:textId="77777777" w:rsidR="00F031F1" w:rsidRPr="00AB67F8" w:rsidRDefault="00F031F1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4B31A59B" wp14:editId="68EBA3F8">
          <wp:simplePos x="0" y="0"/>
          <wp:positionH relativeFrom="page">
            <wp:posOffset>-1270</wp:posOffset>
          </wp:positionH>
          <wp:positionV relativeFrom="page">
            <wp:posOffset>3500</wp:posOffset>
          </wp:positionV>
          <wp:extent cx="7584468" cy="2152650"/>
          <wp:effectExtent l="0" t="0" r="0" b="0"/>
          <wp:wrapTight wrapText="bothSides">
            <wp:wrapPolygon edited="0">
              <wp:start x="0" y="0"/>
              <wp:lineTo x="0" y="21409"/>
              <wp:lineTo x="21539" y="21409"/>
              <wp:lineTo x="21539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4468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17A1"/>
    <w:rsid w:val="000052FE"/>
    <w:rsid w:val="00005B0F"/>
    <w:rsid w:val="00005D44"/>
    <w:rsid w:val="00006110"/>
    <w:rsid w:val="0000612E"/>
    <w:rsid w:val="000063CF"/>
    <w:rsid w:val="00006E86"/>
    <w:rsid w:val="00006F29"/>
    <w:rsid w:val="00007207"/>
    <w:rsid w:val="00007720"/>
    <w:rsid w:val="0000796E"/>
    <w:rsid w:val="00010B33"/>
    <w:rsid w:val="000122E5"/>
    <w:rsid w:val="00013188"/>
    <w:rsid w:val="00013359"/>
    <w:rsid w:val="0001351C"/>
    <w:rsid w:val="000136B3"/>
    <w:rsid w:val="0001477A"/>
    <w:rsid w:val="00014D11"/>
    <w:rsid w:val="000152F0"/>
    <w:rsid w:val="000158E3"/>
    <w:rsid w:val="000159A1"/>
    <w:rsid w:val="000163C1"/>
    <w:rsid w:val="00016F91"/>
    <w:rsid w:val="000206FA"/>
    <w:rsid w:val="00020CBF"/>
    <w:rsid w:val="000217B6"/>
    <w:rsid w:val="00021B9D"/>
    <w:rsid w:val="00021FBA"/>
    <w:rsid w:val="00022378"/>
    <w:rsid w:val="00022B3D"/>
    <w:rsid w:val="000234FE"/>
    <w:rsid w:val="00024074"/>
    <w:rsid w:val="00025656"/>
    <w:rsid w:val="0002580A"/>
    <w:rsid w:val="0002608A"/>
    <w:rsid w:val="00026337"/>
    <w:rsid w:val="000313F5"/>
    <w:rsid w:val="000336DC"/>
    <w:rsid w:val="00033CC9"/>
    <w:rsid w:val="000349C6"/>
    <w:rsid w:val="00034CB8"/>
    <w:rsid w:val="0003546B"/>
    <w:rsid w:val="000356A5"/>
    <w:rsid w:val="000405DE"/>
    <w:rsid w:val="00042FCF"/>
    <w:rsid w:val="00043533"/>
    <w:rsid w:val="0004400A"/>
    <w:rsid w:val="00044674"/>
    <w:rsid w:val="000466F3"/>
    <w:rsid w:val="00050578"/>
    <w:rsid w:val="00051192"/>
    <w:rsid w:val="0005493A"/>
    <w:rsid w:val="00054EBC"/>
    <w:rsid w:val="000553FA"/>
    <w:rsid w:val="000554AF"/>
    <w:rsid w:val="0005617C"/>
    <w:rsid w:val="00057647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467E"/>
    <w:rsid w:val="000762D4"/>
    <w:rsid w:val="00076AC0"/>
    <w:rsid w:val="00076AC5"/>
    <w:rsid w:val="00077CEC"/>
    <w:rsid w:val="00080B96"/>
    <w:rsid w:val="00082652"/>
    <w:rsid w:val="000832AD"/>
    <w:rsid w:val="00083CC5"/>
    <w:rsid w:val="00083CFE"/>
    <w:rsid w:val="00084275"/>
    <w:rsid w:val="0008431A"/>
    <w:rsid w:val="00085248"/>
    <w:rsid w:val="00086609"/>
    <w:rsid w:val="00086FEC"/>
    <w:rsid w:val="000876B2"/>
    <w:rsid w:val="00087954"/>
    <w:rsid w:val="00090337"/>
    <w:rsid w:val="000904D7"/>
    <w:rsid w:val="00090924"/>
    <w:rsid w:val="000910DF"/>
    <w:rsid w:val="00091666"/>
    <w:rsid w:val="00092B34"/>
    <w:rsid w:val="00092C65"/>
    <w:rsid w:val="000930C4"/>
    <w:rsid w:val="00093119"/>
    <w:rsid w:val="00093467"/>
    <w:rsid w:val="00096CB9"/>
    <w:rsid w:val="000A0C0C"/>
    <w:rsid w:val="000A2293"/>
    <w:rsid w:val="000A3000"/>
    <w:rsid w:val="000A349C"/>
    <w:rsid w:val="000A3821"/>
    <w:rsid w:val="000A4152"/>
    <w:rsid w:val="000A4A4D"/>
    <w:rsid w:val="000A4CAC"/>
    <w:rsid w:val="000B0EA5"/>
    <w:rsid w:val="000B197E"/>
    <w:rsid w:val="000B2117"/>
    <w:rsid w:val="000B2147"/>
    <w:rsid w:val="000B25CE"/>
    <w:rsid w:val="000B3566"/>
    <w:rsid w:val="000B36B5"/>
    <w:rsid w:val="000B37E0"/>
    <w:rsid w:val="000B4645"/>
    <w:rsid w:val="000B5C96"/>
    <w:rsid w:val="000B5CD0"/>
    <w:rsid w:val="000B6756"/>
    <w:rsid w:val="000B6BEB"/>
    <w:rsid w:val="000B7EF7"/>
    <w:rsid w:val="000C14A6"/>
    <w:rsid w:val="000C1E34"/>
    <w:rsid w:val="000C22C2"/>
    <w:rsid w:val="000C27E2"/>
    <w:rsid w:val="000C2AD6"/>
    <w:rsid w:val="000C2B83"/>
    <w:rsid w:val="000C3902"/>
    <w:rsid w:val="000C3CD6"/>
    <w:rsid w:val="000C3EAD"/>
    <w:rsid w:val="000C6454"/>
    <w:rsid w:val="000C69C0"/>
    <w:rsid w:val="000C6B7B"/>
    <w:rsid w:val="000C6F33"/>
    <w:rsid w:val="000C7C00"/>
    <w:rsid w:val="000D0231"/>
    <w:rsid w:val="000D028B"/>
    <w:rsid w:val="000D1FFF"/>
    <w:rsid w:val="000D2136"/>
    <w:rsid w:val="000D2352"/>
    <w:rsid w:val="000D2439"/>
    <w:rsid w:val="000D28D0"/>
    <w:rsid w:val="000D2ECD"/>
    <w:rsid w:val="000D31CE"/>
    <w:rsid w:val="000D38BA"/>
    <w:rsid w:val="000D3A9E"/>
    <w:rsid w:val="000D3E0B"/>
    <w:rsid w:val="000D44E4"/>
    <w:rsid w:val="000D4DE0"/>
    <w:rsid w:val="000D60A8"/>
    <w:rsid w:val="000D627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2C6C"/>
    <w:rsid w:val="000E3445"/>
    <w:rsid w:val="000E40EB"/>
    <w:rsid w:val="000E485F"/>
    <w:rsid w:val="000E5024"/>
    <w:rsid w:val="000E5834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194D"/>
    <w:rsid w:val="00102141"/>
    <w:rsid w:val="00102502"/>
    <w:rsid w:val="00102A01"/>
    <w:rsid w:val="00103EA8"/>
    <w:rsid w:val="0010463E"/>
    <w:rsid w:val="001049C9"/>
    <w:rsid w:val="00104CC0"/>
    <w:rsid w:val="00105E11"/>
    <w:rsid w:val="00106DCA"/>
    <w:rsid w:val="001074F3"/>
    <w:rsid w:val="00107C78"/>
    <w:rsid w:val="00110022"/>
    <w:rsid w:val="001106ED"/>
    <w:rsid w:val="00110C40"/>
    <w:rsid w:val="001110F7"/>
    <w:rsid w:val="00113DF0"/>
    <w:rsid w:val="0011453A"/>
    <w:rsid w:val="00115B03"/>
    <w:rsid w:val="00115B89"/>
    <w:rsid w:val="00116793"/>
    <w:rsid w:val="00121486"/>
    <w:rsid w:val="00121B28"/>
    <w:rsid w:val="0012280F"/>
    <w:rsid w:val="001229CF"/>
    <w:rsid w:val="001238B3"/>
    <w:rsid w:val="00123D23"/>
    <w:rsid w:val="00124F0D"/>
    <w:rsid w:val="001256F0"/>
    <w:rsid w:val="00125D95"/>
    <w:rsid w:val="001278D4"/>
    <w:rsid w:val="00130A6B"/>
    <w:rsid w:val="00132529"/>
    <w:rsid w:val="00132DD4"/>
    <w:rsid w:val="00132F98"/>
    <w:rsid w:val="001331A3"/>
    <w:rsid w:val="001335AC"/>
    <w:rsid w:val="00133D57"/>
    <w:rsid w:val="0013498F"/>
    <w:rsid w:val="00134C49"/>
    <w:rsid w:val="00134D65"/>
    <w:rsid w:val="00134F16"/>
    <w:rsid w:val="0013541A"/>
    <w:rsid w:val="0013576E"/>
    <w:rsid w:val="001401F9"/>
    <w:rsid w:val="00142329"/>
    <w:rsid w:val="00143704"/>
    <w:rsid w:val="00143B6E"/>
    <w:rsid w:val="00146417"/>
    <w:rsid w:val="00146C8C"/>
    <w:rsid w:val="00146FFA"/>
    <w:rsid w:val="001472BC"/>
    <w:rsid w:val="001505CD"/>
    <w:rsid w:val="0015121B"/>
    <w:rsid w:val="00152D96"/>
    <w:rsid w:val="00153121"/>
    <w:rsid w:val="00154871"/>
    <w:rsid w:val="00154D73"/>
    <w:rsid w:val="00155411"/>
    <w:rsid w:val="001554DD"/>
    <w:rsid w:val="00155BBE"/>
    <w:rsid w:val="00155D1E"/>
    <w:rsid w:val="00155DC6"/>
    <w:rsid w:val="00155F28"/>
    <w:rsid w:val="001568C2"/>
    <w:rsid w:val="001574BD"/>
    <w:rsid w:val="001611A9"/>
    <w:rsid w:val="0016148E"/>
    <w:rsid w:val="00161750"/>
    <w:rsid w:val="0016246E"/>
    <w:rsid w:val="001635DF"/>
    <w:rsid w:val="00165ED4"/>
    <w:rsid w:val="001660C6"/>
    <w:rsid w:val="00166688"/>
    <w:rsid w:val="00171BC7"/>
    <w:rsid w:val="00171DA6"/>
    <w:rsid w:val="00172D37"/>
    <w:rsid w:val="00172EC6"/>
    <w:rsid w:val="00173223"/>
    <w:rsid w:val="001734F9"/>
    <w:rsid w:val="00173ACA"/>
    <w:rsid w:val="0017411D"/>
    <w:rsid w:val="00175665"/>
    <w:rsid w:val="00175AC8"/>
    <w:rsid w:val="00175F03"/>
    <w:rsid w:val="00176AA8"/>
    <w:rsid w:val="00176EC7"/>
    <w:rsid w:val="0017761E"/>
    <w:rsid w:val="00180F51"/>
    <w:rsid w:val="00181CB7"/>
    <w:rsid w:val="00182194"/>
    <w:rsid w:val="001826AB"/>
    <w:rsid w:val="00182F57"/>
    <w:rsid w:val="001830B5"/>
    <w:rsid w:val="00183366"/>
    <w:rsid w:val="00183C95"/>
    <w:rsid w:val="001840C4"/>
    <w:rsid w:val="00184CFD"/>
    <w:rsid w:val="00185F3D"/>
    <w:rsid w:val="001863A1"/>
    <w:rsid w:val="00186504"/>
    <w:rsid w:val="00186CB2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97CE6"/>
    <w:rsid w:val="001A18CD"/>
    <w:rsid w:val="001A1BFA"/>
    <w:rsid w:val="001A3561"/>
    <w:rsid w:val="001A3635"/>
    <w:rsid w:val="001A4908"/>
    <w:rsid w:val="001A6173"/>
    <w:rsid w:val="001B0907"/>
    <w:rsid w:val="001B0EAB"/>
    <w:rsid w:val="001B12AD"/>
    <w:rsid w:val="001B3745"/>
    <w:rsid w:val="001B3B0C"/>
    <w:rsid w:val="001B3CC2"/>
    <w:rsid w:val="001B5BB4"/>
    <w:rsid w:val="001B66C7"/>
    <w:rsid w:val="001B68D7"/>
    <w:rsid w:val="001B6907"/>
    <w:rsid w:val="001B7EE1"/>
    <w:rsid w:val="001C1293"/>
    <w:rsid w:val="001C254D"/>
    <w:rsid w:val="001C37D6"/>
    <w:rsid w:val="001C486D"/>
    <w:rsid w:val="001C4EB7"/>
    <w:rsid w:val="001C6B98"/>
    <w:rsid w:val="001C6BA6"/>
    <w:rsid w:val="001C6CCD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5CEF"/>
    <w:rsid w:val="001D63E9"/>
    <w:rsid w:val="001D6FAD"/>
    <w:rsid w:val="001E0BC3"/>
    <w:rsid w:val="001E1079"/>
    <w:rsid w:val="001E4490"/>
    <w:rsid w:val="001E464E"/>
    <w:rsid w:val="001E4834"/>
    <w:rsid w:val="001E57C3"/>
    <w:rsid w:val="001F01E0"/>
    <w:rsid w:val="001F07D0"/>
    <w:rsid w:val="001F0AA6"/>
    <w:rsid w:val="001F2E9B"/>
    <w:rsid w:val="001F3417"/>
    <w:rsid w:val="001F3C96"/>
    <w:rsid w:val="001F3F4D"/>
    <w:rsid w:val="001F45A6"/>
    <w:rsid w:val="001F6035"/>
    <w:rsid w:val="001F649A"/>
    <w:rsid w:val="001F798D"/>
    <w:rsid w:val="00200F18"/>
    <w:rsid w:val="00201358"/>
    <w:rsid w:val="002018EF"/>
    <w:rsid w:val="002030C3"/>
    <w:rsid w:val="0020372D"/>
    <w:rsid w:val="00204452"/>
    <w:rsid w:val="00205030"/>
    <w:rsid w:val="0020664F"/>
    <w:rsid w:val="0020667F"/>
    <w:rsid w:val="002070D8"/>
    <w:rsid w:val="00207408"/>
    <w:rsid w:val="0020755A"/>
    <w:rsid w:val="00207D8B"/>
    <w:rsid w:val="00210066"/>
    <w:rsid w:val="00210727"/>
    <w:rsid w:val="00210CA2"/>
    <w:rsid w:val="00211C59"/>
    <w:rsid w:val="0021302A"/>
    <w:rsid w:val="0021307F"/>
    <w:rsid w:val="002134DE"/>
    <w:rsid w:val="002158A4"/>
    <w:rsid w:val="00215C17"/>
    <w:rsid w:val="00216080"/>
    <w:rsid w:val="00216B0D"/>
    <w:rsid w:val="002172E1"/>
    <w:rsid w:val="00217EAA"/>
    <w:rsid w:val="002208D0"/>
    <w:rsid w:val="00221788"/>
    <w:rsid w:val="0022244F"/>
    <w:rsid w:val="002239D3"/>
    <w:rsid w:val="002257DB"/>
    <w:rsid w:val="00225B68"/>
    <w:rsid w:val="002270B9"/>
    <w:rsid w:val="00230063"/>
    <w:rsid w:val="00231C1B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350E"/>
    <w:rsid w:val="00243B60"/>
    <w:rsid w:val="00246BBE"/>
    <w:rsid w:val="00246FF5"/>
    <w:rsid w:val="00250C89"/>
    <w:rsid w:val="00251974"/>
    <w:rsid w:val="00251A25"/>
    <w:rsid w:val="00254A74"/>
    <w:rsid w:val="00256279"/>
    <w:rsid w:val="002563B5"/>
    <w:rsid w:val="00256BEC"/>
    <w:rsid w:val="00257009"/>
    <w:rsid w:val="00257565"/>
    <w:rsid w:val="00260A54"/>
    <w:rsid w:val="002612C8"/>
    <w:rsid w:val="00261FAD"/>
    <w:rsid w:val="00263B81"/>
    <w:rsid w:val="0026614C"/>
    <w:rsid w:val="0026762B"/>
    <w:rsid w:val="002678E0"/>
    <w:rsid w:val="0027458A"/>
    <w:rsid w:val="00274E65"/>
    <w:rsid w:val="00275090"/>
    <w:rsid w:val="0027512D"/>
    <w:rsid w:val="0027780D"/>
    <w:rsid w:val="00280F4B"/>
    <w:rsid w:val="00281083"/>
    <w:rsid w:val="00281CEE"/>
    <w:rsid w:val="00282092"/>
    <w:rsid w:val="002833A0"/>
    <w:rsid w:val="00283815"/>
    <w:rsid w:val="00283DDC"/>
    <w:rsid w:val="002857D2"/>
    <w:rsid w:val="00286975"/>
    <w:rsid w:val="00290025"/>
    <w:rsid w:val="002908C2"/>
    <w:rsid w:val="00290C95"/>
    <w:rsid w:val="00290D37"/>
    <w:rsid w:val="00293F0C"/>
    <w:rsid w:val="00294DBE"/>
    <w:rsid w:val="002959C0"/>
    <w:rsid w:val="00297022"/>
    <w:rsid w:val="002971C7"/>
    <w:rsid w:val="002A03F2"/>
    <w:rsid w:val="002A0F6C"/>
    <w:rsid w:val="002A1EC7"/>
    <w:rsid w:val="002A2262"/>
    <w:rsid w:val="002A4933"/>
    <w:rsid w:val="002A4C8F"/>
    <w:rsid w:val="002A5B5A"/>
    <w:rsid w:val="002A64CD"/>
    <w:rsid w:val="002A75A8"/>
    <w:rsid w:val="002A7886"/>
    <w:rsid w:val="002A7A0A"/>
    <w:rsid w:val="002B1230"/>
    <w:rsid w:val="002B1DD7"/>
    <w:rsid w:val="002B3526"/>
    <w:rsid w:val="002B39C8"/>
    <w:rsid w:val="002B50BE"/>
    <w:rsid w:val="002B5998"/>
    <w:rsid w:val="002B5D36"/>
    <w:rsid w:val="002C05FD"/>
    <w:rsid w:val="002C0BC2"/>
    <w:rsid w:val="002C1DFD"/>
    <w:rsid w:val="002C273B"/>
    <w:rsid w:val="002C3F04"/>
    <w:rsid w:val="002C4231"/>
    <w:rsid w:val="002C4385"/>
    <w:rsid w:val="002C4608"/>
    <w:rsid w:val="002C521C"/>
    <w:rsid w:val="002C5C6C"/>
    <w:rsid w:val="002C626B"/>
    <w:rsid w:val="002C7DD3"/>
    <w:rsid w:val="002D0395"/>
    <w:rsid w:val="002D11AD"/>
    <w:rsid w:val="002D20CB"/>
    <w:rsid w:val="002D2664"/>
    <w:rsid w:val="002D3116"/>
    <w:rsid w:val="002D4417"/>
    <w:rsid w:val="002D47AC"/>
    <w:rsid w:val="002D5D5F"/>
    <w:rsid w:val="002D5DAC"/>
    <w:rsid w:val="002D7F2F"/>
    <w:rsid w:val="002E07E2"/>
    <w:rsid w:val="002E089A"/>
    <w:rsid w:val="002E0EBB"/>
    <w:rsid w:val="002E1FE1"/>
    <w:rsid w:val="002E2D2A"/>
    <w:rsid w:val="002E2EB9"/>
    <w:rsid w:val="002E2F9D"/>
    <w:rsid w:val="002E494C"/>
    <w:rsid w:val="002E56BF"/>
    <w:rsid w:val="002E6084"/>
    <w:rsid w:val="002E6181"/>
    <w:rsid w:val="002E78D0"/>
    <w:rsid w:val="002E7E49"/>
    <w:rsid w:val="002F12BA"/>
    <w:rsid w:val="002F1F53"/>
    <w:rsid w:val="002F28B5"/>
    <w:rsid w:val="002F360C"/>
    <w:rsid w:val="002F442C"/>
    <w:rsid w:val="002F4C4B"/>
    <w:rsid w:val="002F5E61"/>
    <w:rsid w:val="002F72D0"/>
    <w:rsid w:val="002F771D"/>
    <w:rsid w:val="0030083B"/>
    <w:rsid w:val="00302BB3"/>
    <w:rsid w:val="00304C1C"/>
    <w:rsid w:val="00305760"/>
    <w:rsid w:val="00305979"/>
    <w:rsid w:val="00306049"/>
    <w:rsid w:val="00306972"/>
    <w:rsid w:val="00306A9F"/>
    <w:rsid w:val="00310E9D"/>
    <w:rsid w:val="003136C1"/>
    <w:rsid w:val="00316F11"/>
    <w:rsid w:val="00320012"/>
    <w:rsid w:val="003203B7"/>
    <w:rsid w:val="00320F94"/>
    <w:rsid w:val="00321F80"/>
    <w:rsid w:val="00322DA1"/>
    <w:rsid w:val="0032322F"/>
    <w:rsid w:val="00323DFC"/>
    <w:rsid w:val="00324353"/>
    <w:rsid w:val="00325790"/>
    <w:rsid w:val="003261EE"/>
    <w:rsid w:val="0032647B"/>
    <w:rsid w:val="00327006"/>
    <w:rsid w:val="00327480"/>
    <w:rsid w:val="00331176"/>
    <w:rsid w:val="00331766"/>
    <w:rsid w:val="0033506F"/>
    <w:rsid w:val="00335953"/>
    <w:rsid w:val="00336923"/>
    <w:rsid w:val="00337756"/>
    <w:rsid w:val="00337B1E"/>
    <w:rsid w:val="00337D3E"/>
    <w:rsid w:val="00341F4C"/>
    <w:rsid w:val="00343226"/>
    <w:rsid w:val="00343882"/>
    <w:rsid w:val="00344212"/>
    <w:rsid w:val="00346B0D"/>
    <w:rsid w:val="00347322"/>
    <w:rsid w:val="00352308"/>
    <w:rsid w:val="00352360"/>
    <w:rsid w:val="0035267B"/>
    <w:rsid w:val="00352788"/>
    <w:rsid w:val="0035298E"/>
    <w:rsid w:val="00352DA0"/>
    <w:rsid w:val="00354035"/>
    <w:rsid w:val="00360456"/>
    <w:rsid w:val="00360582"/>
    <w:rsid w:val="00360AB7"/>
    <w:rsid w:val="00360BDB"/>
    <w:rsid w:val="00361C14"/>
    <w:rsid w:val="00362893"/>
    <w:rsid w:val="00363A35"/>
    <w:rsid w:val="00363ABA"/>
    <w:rsid w:val="00363F9A"/>
    <w:rsid w:val="0036479A"/>
    <w:rsid w:val="00365643"/>
    <w:rsid w:val="0036570B"/>
    <w:rsid w:val="00365D9B"/>
    <w:rsid w:val="00365F49"/>
    <w:rsid w:val="003662E0"/>
    <w:rsid w:val="00367B54"/>
    <w:rsid w:val="00367D7B"/>
    <w:rsid w:val="00372366"/>
    <w:rsid w:val="00372E31"/>
    <w:rsid w:val="00375300"/>
    <w:rsid w:val="003755D5"/>
    <w:rsid w:val="00375C2E"/>
    <w:rsid w:val="00376382"/>
    <w:rsid w:val="00377289"/>
    <w:rsid w:val="0038017C"/>
    <w:rsid w:val="003804F1"/>
    <w:rsid w:val="00382DD5"/>
    <w:rsid w:val="003832F5"/>
    <w:rsid w:val="00384BBF"/>
    <w:rsid w:val="003857FD"/>
    <w:rsid w:val="00387B11"/>
    <w:rsid w:val="00387E88"/>
    <w:rsid w:val="003901F6"/>
    <w:rsid w:val="00391448"/>
    <w:rsid w:val="003914CC"/>
    <w:rsid w:val="00392406"/>
    <w:rsid w:val="003924A5"/>
    <w:rsid w:val="00392586"/>
    <w:rsid w:val="00392C99"/>
    <w:rsid w:val="00393F2C"/>
    <w:rsid w:val="00395017"/>
    <w:rsid w:val="00395DD6"/>
    <w:rsid w:val="00397C96"/>
    <w:rsid w:val="00397FAD"/>
    <w:rsid w:val="003A24A4"/>
    <w:rsid w:val="003A25DD"/>
    <w:rsid w:val="003A335E"/>
    <w:rsid w:val="003A399D"/>
    <w:rsid w:val="003A532F"/>
    <w:rsid w:val="003A54C4"/>
    <w:rsid w:val="003A5959"/>
    <w:rsid w:val="003A6BCC"/>
    <w:rsid w:val="003A755C"/>
    <w:rsid w:val="003B0954"/>
    <w:rsid w:val="003B12E3"/>
    <w:rsid w:val="003B1316"/>
    <w:rsid w:val="003B1D41"/>
    <w:rsid w:val="003B2E14"/>
    <w:rsid w:val="003B36F3"/>
    <w:rsid w:val="003B4209"/>
    <w:rsid w:val="003B51CF"/>
    <w:rsid w:val="003B563C"/>
    <w:rsid w:val="003B694B"/>
    <w:rsid w:val="003B6959"/>
    <w:rsid w:val="003B6CCB"/>
    <w:rsid w:val="003B72EF"/>
    <w:rsid w:val="003C0AA5"/>
    <w:rsid w:val="003C0F1B"/>
    <w:rsid w:val="003C19B3"/>
    <w:rsid w:val="003C2380"/>
    <w:rsid w:val="003C4141"/>
    <w:rsid w:val="003C460A"/>
    <w:rsid w:val="003C5617"/>
    <w:rsid w:val="003C7125"/>
    <w:rsid w:val="003C71BD"/>
    <w:rsid w:val="003C73FE"/>
    <w:rsid w:val="003D01B4"/>
    <w:rsid w:val="003D01E4"/>
    <w:rsid w:val="003D0BF9"/>
    <w:rsid w:val="003D2246"/>
    <w:rsid w:val="003D38A1"/>
    <w:rsid w:val="003D4191"/>
    <w:rsid w:val="003D47AB"/>
    <w:rsid w:val="003D55BC"/>
    <w:rsid w:val="003D56EF"/>
    <w:rsid w:val="003D5873"/>
    <w:rsid w:val="003D6B28"/>
    <w:rsid w:val="003E0C28"/>
    <w:rsid w:val="003E27F7"/>
    <w:rsid w:val="003E2A28"/>
    <w:rsid w:val="003E2C5C"/>
    <w:rsid w:val="003E3DD0"/>
    <w:rsid w:val="003E3F59"/>
    <w:rsid w:val="003E4E69"/>
    <w:rsid w:val="003E512A"/>
    <w:rsid w:val="003E6E97"/>
    <w:rsid w:val="003E7D83"/>
    <w:rsid w:val="003F13EC"/>
    <w:rsid w:val="003F16F2"/>
    <w:rsid w:val="003F1F88"/>
    <w:rsid w:val="003F2EEA"/>
    <w:rsid w:val="003F40EE"/>
    <w:rsid w:val="003F4429"/>
    <w:rsid w:val="003F61FF"/>
    <w:rsid w:val="003F66DD"/>
    <w:rsid w:val="003F7F38"/>
    <w:rsid w:val="00400680"/>
    <w:rsid w:val="004007AF"/>
    <w:rsid w:val="00402256"/>
    <w:rsid w:val="00403DDB"/>
    <w:rsid w:val="00405D72"/>
    <w:rsid w:val="004060DF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2930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34A3"/>
    <w:rsid w:val="0043359E"/>
    <w:rsid w:val="00435696"/>
    <w:rsid w:val="00435D64"/>
    <w:rsid w:val="00435F2D"/>
    <w:rsid w:val="004372D7"/>
    <w:rsid w:val="00440703"/>
    <w:rsid w:val="00440A51"/>
    <w:rsid w:val="00441406"/>
    <w:rsid w:val="004431A3"/>
    <w:rsid w:val="004433A5"/>
    <w:rsid w:val="004433DB"/>
    <w:rsid w:val="00443595"/>
    <w:rsid w:val="00443841"/>
    <w:rsid w:val="00444A51"/>
    <w:rsid w:val="00444B6E"/>
    <w:rsid w:val="00444BE6"/>
    <w:rsid w:val="0044544F"/>
    <w:rsid w:val="0044568B"/>
    <w:rsid w:val="00447FA2"/>
    <w:rsid w:val="0045044B"/>
    <w:rsid w:val="00453528"/>
    <w:rsid w:val="00454BD0"/>
    <w:rsid w:val="00455D15"/>
    <w:rsid w:val="0045668A"/>
    <w:rsid w:val="0046241A"/>
    <w:rsid w:val="00465E82"/>
    <w:rsid w:val="0046657B"/>
    <w:rsid w:val="00466FC6"/>
    <w:rsid w:val="00467957"/>
    <w:rsid w:val="00467D2A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3C71"/>
    <w:rsid w:val="00484771"/>
    <w:rsid w:val="004847B6"/>
    <w:rsid w:val="004859C2"/>
    <w:rsid w:val="00486550"/>
    <w:rsid w:val="00486CBE"/>
    <w:rsid w:val="004878A8"/>
    <w:rsid w:val="004910A1"/>
    <w:rsid w:val="00491C6D"/>
    <w:rsid w:val="00492799"/>
    <w:rsid w:val="00492DDD"/>
    <w:rsid w:val="00495DC6"/>
    <w:rsid w:val="00496D2F"/>
    <w:rsid w:val="00497CC9"/>
    <w:rsid w:val="004A1001"/>
    <w:rsid w:val="004A172C"/>
    <w:rsid w:val="004A1DF0"/>
    <w:rsid w:val="004A3376"/>
    <w:rsid w:val="004A468F"/>
    <w:rsid w:val="004A62F0"/>
    <w:rsid w:val="004A7561"/>
    <w:rsid w:val="004B06DA"/>
    <w:rsid w:val="004B103D"/>
    <w:rsid w:val="004B15BA"/>
    <w:rsid w:val="004B1F76"/>
    <w:rsid w:val="004B3F5B"/>
    <w:rsid w:val="004B49BF"/>
    <w:rsid w:val="004B4F94"/>
    <w:rsid w:val="004B516D"/>
    <w:rsid w:val="004B5739"/>
    <w:rsid w:val="004B6867"/>
    <w:rsid w:val="004B75F6"/>
    <w:rsid w:val="004B7B3B"/>
    <w:rsid w:val="004C12AB"/>
    <w:rsid w:val="004C1755"/>
    <w:rsid w:val="004C1A04"/>
    <w:rsid w:val="004C5161"/>
    <w:rsid w:val="004C53A1"/>
    <w:rsid w:val="004C5A71"/>
    <w:rsid w:val="004C5FDB"/>
    <w:rsid w:val="004C7531"/>
    <w:rsid w:val="004D19CB"/>
    <w:rsid w:val="004D2CF3"/>
    <w:rsid w:val="004D38D1"/>
    <w:rsid w:val="004D40E7"/>
    <w:rsid w:val="004D55CB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CE5"/>
    <w:rsid w:val="004E5F40"/>
    <w:rsid w:val="004E6842"/>
    <w:rsid w:val="004F1B2B"/>
    <w:rsid w:val="004F1D73"/>
    <w:rsid w:val="004F37FD"/>
    <w:rsid w:val="004F3A21"/>
    <w:rsid w:val="004F45D7"/>
    <w:rsid w:val="004F7379"/>
    <w:rsid w:val="004F7413"/>
    <w:rsid w:val="0050061B"/>
    <w:rsid w:val="00500684"/>
    <w:rsid w:val="00500B82"/>
    <w:rsid w:val="00501189"/>
    <w:rsid w:val="005013C2"/>
    <w:rsid w:val="0050142F"/>
    <w:rsid w:val="00501BBF"/>
    <w:rsid w:val="005021DA"/>
    <w:rsid w:val="00503FA5"/>
    <w:rsid w:val="00505A11"/>
    <w:rsid w:val="00510F76"/>
    <w:rsid w:val="00510FAA"/>
    <w:rsid w:val="00511375"/>
    <w:rsid w:val="0051228C"/>
    <w:rsid w:val="00513D95"/>
    <w:rsid w:val="00514445"/>
    <w:rsid w:val="00514EBC"/>
    <w:rsid w:val="0051548D"/>
    <w:rsid w:val="00515F28"/>
    <w:rsid w:val="005162CF"/>
    <w:rsid w:val="00520761"/>
    <w:rsid w:val="00520BEF"/>
    <w:rsid w:val="0052238A"/>
    <w:rsid w:val="00525317"/>
    <w:rsid w:val="00525758"/>
    <w:rsid w:val="0052642B"/>
    <w:rsid w:val="00527173"/>
    <w:rsid w:val="005279D1"/>
    <w:rsid w:val="00527BEC"/>
    <w:rsid w:val="005303C8"/>
    <w:rsid w:val="00531033"/>
    <w:rsid w:val="0053125E"/>
    <w:rsid w:val="0053145A"/>
    <w:rsid w:val="00531FAF"/>
    <w:rsid w:val="005357C9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2DC7"/>
    <w:rsid w:val="0055371B"/>
    <w:rsid w:val="005542D7"/>
    <w:rsid w:val="00554346"/>
    <w:rsid w:val="00554A8F"/>
    <w:rsid w:val="00555281"/>
    <w:rsid w:val="005552F5"/>
    <w:rsid w:val="0055710D"/>
    <w:rsid w:val="00557761"/>
    <w:rsid w:val="00557A68"/>
    <w:rsid w:val="0056066F"/>
    <w:rsid w:val="00561167"/>
    <w:rsid w:val="00561895"/>
    <w:rsid w:val="005627DD"/>
    <w:rsid w:val="00562F18"/>
    <w:rsid w:val="005643E3"/>
    <w:rsid w:val="00564417"/>
    <w:rsid w:val="00566339"/>
    <w:rsid w:val="005666E5"/>
    <w:rsid w:val="0056730E"/>
    <w:rsid w:val="00567B1B"/>
    <w:rsid w:val="00570507"/>
    <w:rsid w:val="00571200"/>
    <w:rsid w:val="00571CC3"/>
    <w:rsid w:val="00573C16"/>
    <w:rsid w:val="00575242"/>
    <w:rsid w:val="00575453"/>
    <w:rsid w:val="005754E0"/>
    <w:rsid w:val="00580532"/>
    <w:rsid w:val="00580DF3"/>
    <w:rsid w:val="005811AD"/>
    <w:rsid w:val="0058244A"/>
    <w:rsid w:val="0058382F"/>
    <w:rsid w:val="005848B5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966AE"/>
    <w:rsid w:val="005A0F94"/>
    <w:rsid w:val="005A103B"/>
    <w:rsid w:val="005A1969"/>
    <w:rsid w:val="005A41F9"/>
    <w:rsid w:val="005A4768"/>
    <w:rsid w:val="005A50B4"/>
    <w:rsid w:val="005A5843"/>
    <w:rsid w:val="005A5F56"/>
    <w:rsid w:val="005A6A89"/>
    <w:rsid w:val="005A7B65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2E28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3F4D"/>
    <w:rsid w:val="005D54D4"/>
    <w:rsid w:val="005D5C18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05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3B0D"/>
    <w:rsid w:val="006054BA"/>
    <w:rsid w:val="006058ED"/>
    <w:rsid w:val="00605E79"/>
    <w:rsid w:val="006062AB"/>
    <w:rsid w:val="00606AD6"/>
    <w:rsid w:val="00607E85"/>
    <w:rsid w:val="00610CAE"/>
    <w:rsid w:val="00610FE7"/>
    <w:rsid w:val="00611E82"/>
    <w:rsid w:val="00611F91"/>
    <w:rsid w:val="00615799"/>
    <w:rsid w:val="00616A2D"/>
    <w:rsid w:val="00616F75"/>
    <w:rsid w:val="00617FA4"/>
    <w:rsid w:val="00620A01"/>
    <w:rsid w:val="00621514"/>
    <w:rsid w:val="006222F5"/>
    <w:rsid w:val="006229FF"/>
    <w:rsid w:val="00622F25"/>
    <w:rsid w:val="00623030"/>
    <w:rsid w:val="00624081"/>
    <w:rsid w:val="00624419"/>
    <w:rsid w:val="0062462F"/>
    <w:rsid w:val="00627569"/>
    <w:rsid w:val="006324EF"/>
    <w:rsid w:val="006345E3"/>
    <w:rsid w:val="00634AA5"/>
    <w:rsid w:val="006350AB"/>
    <w:rsid w:val="00635925"/>
    <w:rsid w:val="00636E33"/>
    <w:rsid w:val="00637020"/>
    <w:rsid w:val="006372D9"/>
    <w:rsid w:val="00637E8D"/>
    <w:rsid w:val="00640737"/>
    <w:rsid w:val="00640BBD"/>
    <w:rsid w:val="00643532"/>
    <w:rsid w:val="006447BB"/>
    <w:rsid w:val="00647762"/>
    <w:rsid w:val="00647EE0"/>
    <w:rsid w:val="00651872"/>
    <w:rsid w:val="006532B8"/>
    <w:rsid w:val="006547B9"/>
    <w:rsid w:val="00655318"/>
    <w:rsid w:val="00655571"/>
    <w:rsid w:val="006558F3"/>
    <w:rsid w:val="00656C22"/>
    <w:rsid w:val="00657C2C"/>
    <w:rsid w:val="0066226F"/>
    <w:rsid w:val="006623ED"/>
    <w:rsid w:val="00663DBE"/>
    <w:rsid w:val="00665741"/>
    <w:rsid w:val="0066590F"/>
    <w:rsid w:val="006668D6"/>
    <w:rsid w:val="00670910"/>
    <w:rsid w:val="00671074"/>
    <w:rsid w:val="00673A60"/>
    <w:rsid w:val="006742DD"/>
    <w:rsid w:val="00675559"/>
    <w:rsid w:val="0067578F"/>
    <w:rsid w:val="00677613"/>
    <w:rsid w:val="00680149"/>
    <w:rsid w:val="00680397"/>
    <w:rsid w:val="00680E37"/>
    <w:rsid w:val="006810CF"/>
    <w:rsid w:val="00681CFF"/>
    <w:rsid w:val="00681EE0"/>
    <w:rsid w:val="006822EB"/>
    <w:rsid w:val="00683659"/>
    <w:rsid w:val="00683D2E"/>
    <w:rsid w:val="00684295"/>
    <w:rsid w:val="00684DE4"/>
    <w:rsid w:val="006854D7"/>
    <w:rsid w:val="0068557A"/>
    <w:rsid w:val="00685F04"/>
    <w:rsid w:val="00686526"/>
    <w:rsid w:val="00686974"/>
    <w:rsid w:val="006915A4"/>
    <w:rsid w:val="0069210B"/>
    <w:rsid w:val="00692428"/>
    <w:rsid w:val="00692A81"/>
    <w:rsid w:val="0069482B"/>
    <w:rsid w:val="006954B0"/>
    <w:rsid w:val="006969BD"/>
    <w:rsid w:val="00696EC3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A7128"/>
    <w:rsid w:val="006B0034"/>
    <w:rsid w:val="006B0FC3"/>
    <w:rsid w:val="006B1082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03A1"/>
    <w:rsid w:val="006D13DA"/>
    <w:rsid w:val="006D17D5"/>
    <w:rsid w:val="006D18F7"/>
    <w:rsid w:val="006D1A18"/>
    <w:rsid w:val="006D1F66"/>
    <w:rsid w:val="006D3663"/>
    <w:rsid w:val="006D4272"/>
    <w:rsid w:val="006D45B5"/>
    <w:rsid w:val="006D623B"/>
    <w:rsid w:val="006D6C13"/>
    <w:rsid w:val="006D79CB"/>
    <w:rsid w:val="006D7DF8"/>
    <w:rsid w:val="006E11D0"/>
    <w:rsid w:val="006E1305"/>
    <w:rsid w:val="006E326F"/>
    <w:rsid w:val="006E3889"/>
    <w:rsid w:val="006E43B4"/>
    <w:rsid w:val="006E52C1"/>
    <w:rsid w:val="006E52DB"/>
    <w:rsid w:val="006E55AF"/>
    <w:rsid w:val="006E58C1"/>
    <w:rsid w:val="006E6073"/>
    <w:rsid w:val="006E63BF"/>
    <w:rsid w:val="006E6C41"/>
    <w:rsid w:val="006E76ED"/>
    <w:rsid w:val="006E771E"/>
    <w:rsid w:val="006F00CD"/>
    <w:rsid w:val="006F09B5"/>
    <w:rsid w:val="006F0D21"/>
    <w:rsid w:val="006F10F6"/>
    <w:rsid w:val="006F25FA"/>
    <w:rsid w:val="006F49E2"/>
    <w:rsid w:val="006F5FC0"/>
    <w:rsid w:val="006F686F"/>
    <w:rsid w:val="006F6B04"/>
    <w:rsid w:val="006F7C16"/>
    <w:rsid w:val="00701CDA"/>
    <w:rsid w:val="00701D23"/>
    <w:rsid w:val="00702A05"/>
    <w:rsid w:val="00703112"/>
    <w:rsid w:val="0070314A"/>
    <w:rsid w:val="0070441A"/>
    <w:rsid w:val="00705444"/>
    <w:rsid w:val="00706844"/>
    <w:rsid w:val="007100D2"/>
    <w:rsid w:val="00710248"/>
    <w:rsid w:val="00710E94"/>
    <w:rsid w:val="00710EA6"/>
    <w:rsid w:val="00711E7D"/>
    <w:rsid w:val="00711E81"/>
    <w:rsid w:val="00711FBC"/>
    <w:rsid w:val="00713684"/>
    <w:rsid w:val="007139E8"/>
    <w:rsid w:val="007141B7"/>
    <w:rsid w:val="007141D6"/>
    <w:rsid w:val="00714581"/>
    <w:rsid w:val="0071475D"/>
    <w:rsid w:val="007161AB"/>
    <w:rsid w:val="00716456"/>
    <w:rsid w:val="0071784A"/>
    <w:rsid w:val="007208C3"/>
    <w:rsid w:val="00720ADB"/>
    <w:rsid w:val="0072153F"/>
    <w:rsid w:val="007216F9"/>
    <w:rsid w:val="007219DB"/>
    <w:rsid w:val="007236E7"/>
    <w:rsid w:val="007242FC"/>
    <w:rsid w:val="007248CC"/>
    <w:rsid w:val="00725911"/>
    <w:rsid w:val="007260D3"/>
    <w:rsid w:val="00726D6A"/>
    <w:rsid w:val="00730142"/>
    <w:rsid w:val="00730186"/>
    <w:rsid w:val="00730A7D"/>
    <w:rsid w:val="00731715"/>
    <w:rsid w:val="007318B7"/>
    <w:rsid w:val="00731E40"/>
    <w:rsid w:val="0073204F"/>
    <w:rsid w:val="00732C28"/>
    <w:rsid w:val="00733399"/>
    <w:rsid w:val="007342BB"/>
    <w:rsid w:val="00734D49"/>
    <w:rsid w:val="00735A4D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4EE3"/>
    <w:rsid w:val="0074534C"/>
    <w:rsid w:val="007458F5"/>
    <w:rsid w:val="00746471"/>
    <w:rsid w:val="00747C90"/>
    <w:rsid w:val="00750AA0"/>
    <w:rsid w:val="007513BB"/>
    <w:rsid w:val="00751599"/>
    <w:rsid w:val="007520B3"/>
    <w:rsid w:val="00752C1E"/>
    <w:rsid w:val="00753427"/>
    <w:rsid w:val="00755AC1"/>
    <w:rsid w:val="00756672"/>
    <w:rsid w:val="00760388"/>
    <w:rsid w:val="00760D4F"/>
    <w:rsid w:val="0076118A"/>
    <w:rsid w:val="00761ACE"/>
    <w:rsid w:val="007632A3"/>
    <w:rsid w:val="007634D5"/>
    <w:rsid w:val="00765DDF"/>
    <w:rsid w:val="00765FDE"/>
    <w:rsid w:val="007662D3"/>
    <w:rsid w:val="00770281"/>
    <w:rsid w:val="007703F6"/>
    <w:rsid w:val="00770916"/>
    <w:rsid w:val="007719F7"/>
    <w:rsid w:val="00772936"/>
    <w:rsid w:val="00773D2B"/>
    <w:rsid w:val="007747AC"/>
    <w:rsid w:val="00774959"/>
    <w:rsid w:val="007770A5"/>
    <w:rsid w:val="0078041C"/>
    <w:rsid w:val="0078092C"/>
    <w:rsid w:val="007814AD"/>
    <w:rsid w:val="007818CC"/>
    <w:rsid w:val="007828D3"/>
    <w:rsid w:val="007841FB"/>
    <w:rsid w:val="007842C5"/>
    <w:rsid w:val="00784507"/>
    <w:rsid w:val="00785394"/>
    <w:rsid w:val="0078566B"/>
    <w:rsid w:val="00786355"/>
    <w:rsid w:val="00786826"/>
    <w:rsid w:val="00787090"/>
    <w:rsid w:val="00787853"/>
    <w:rsid w:val="00787F96"/>
    <w:rsid w:val="00790E64"/>
    <w:rsid w:val="0079138E"/>
    <w:rsid w:val="0079172D"/>
    <w:rsid w:val="007925DB"/>
    <w:rsid w:val="00793551"/>
    <w:rsid w:val="0079374F"/>
    <w:rsid w:val="00793D0C"/>
    <w:rsid w:val="00793DA3"/>
    <w:rsid w:val="00795347"/>
    <w:rsid w:val="0079597F"/>
    <w:rsid w:val="007959C0"/>
    <w:rsid w:val="007964A6"/>
    <w:rsid w:val="00796622"/>
    <w:rsid w:val="00796823"/>
    <w:rsid w:val="00796B43"/>
    <w:rsid w:val="00796BE7"/>
    <w:rsid w:val="00796F24"/>
    <w:rsid w:val="007A1988"/>
    <w:rsid w:val="007A33FD"/>
    <w:rsid w:val="007A367D"/>
    <w:rsid w:val="007A3886"/>
    <w:rsid w:val="007A499B"/>
    <w:rsid w:val="007A520C"/>
    <w:rsid w:val="007A5210"/>
    <w:rsid w:val="007A5661"/>
    <w:rsid w:val="007A716F"/>
    <w:rsid w:val="007B041D"/>
    <w:rsid w:val="007B0C93"/>
    <w:rsid w:val="007B1710"/>
    <w:rsid w:val="007B1D20"/>
    <w:rsid w:val="007B1EAE"/>
    <w:rsid w:val="007B2FCC"/>
    <w:rsid w:val="007B3A26"/>
    <w:rsid w:val="007C0962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835"/>
    <w:rsid w:val="007D199B"/>
    <w:rsid w:val="007D25D9"/>
    <w:rsid w:val="007D4FCD"/>
    <w:rsid w:val="007D50D5"/>
    <w:rsid w:val="007D5268"/>
    <w:rsid w:val="007D6231"/>
    <w:rsid w:val="007D6C1B"/>
    <w:rsid w:val="007D74A7"/>
    <w:rsid w:val="007D795D"/>
    <w:rsid w:val="007E0821"/>
    <w:rsid w:val="007E0E36"/>
    <w:rsid w:val="007E1E01"/>
    <w:rsid w:val="007E4652"/>
    <w:rsid w:val="007E4FD5"/>
    <w:rsid w:val="007E526F"/>
    <w:rsid w:val="007E577F"/>
    <w:rsid w:val="007E5CA8"/>
    <w:rsid w:val="007E60BF"/>
    <w:rsid w:val="007F26FC"/>
    <w:rsid w:val="007F310C"/>
    <w:rsid w:val="007F33D1"/>
    <w:rsid w:val="007F398D"/>
    <w:rsid w:val="007F3ACD"/>
    <w:rsid w:val="007F3C60"/>
    <w:rsid w:val="007F3E1E"/>
    <w:rsid w:val="007F411C"/>
    <w:rsid w:val="007F4606"/>
    <w:rsid w:val="007F54E9"/>
    <w:rsid w:val="007F6018"/>
    <w:rsid w:val="007F6D28"/>
    <w:rsid w:val="007F7CDE"/>
    <w:rsid w:val="008004B9"/>
    <w:rsid w:val="00801045"/>
    <w:rsid w:val="00801E10"/>
    <w:rsid w:val="00804A81"/>
    <w:rsid w:val="00805AAA"/>
    <w:rsid w:val="00805E1D"/>
    <w:rsid w:val="008066F2"/>
    <w:rsid w:val="0081090C"/>
    <w:rsid w:val="00810B4B"/>
    <w:rsid w:val="00811FD6"/>
    <w:rsid w:val="008124A6"/>
    <w:rsid w:val="0081260A"/>
    <w:rsid w:val="00812B03"/>
    <w:rsid w:val="00812FC5"/>
    <w:rsid w:val="008136CA"/>
    <w:rsid w:val="0081395A"/>
    <w:rsid w:val="00813A1A"/>
    <w:rsid w:val="00813D60"/>
    <w:rsid w:val="00816F00"/>
    <w:rsid w:val="008207AA"/>
    <w:rsid w:val="008210D8"/>
    <w:rsid w:val="00821947"/>
    <w:rsid w:val="0082205F"/>
    <w:rsid w:val="00822107"/>
    <w:rsid w:val="0082294E"/>
    <w:rsid w:val="00822A4A"/>
    <w:rsid w:val="00822D4B"/>
    <w:rsid w:val="008238B4"/>
    <w:rsid w:val="00823C97"/>
    <w:rsid w:val="00824B70"/>
    <w:rsid w:val="0082572D"/>
    <w:rsid w:val="00825784"/>
    <w:rsid w:val="00825D76"/>
    <w:rsid w:val="0082630D"/>
    <w:rsid w:val="0082709D"/>
    <w:rsid w:val="008278E4"/>
    <w:rsid w:val="00827B92"/>
    <w:rsid w:val="0083299A"/>
    <w:rsid w:val="0083382D"/>
    <w:rsid w:val="00833934"/>
    <w:rsid w:val="0083482B"/>
    <w:rsid w:val="00834DE8"/>
    <w:rsid w:val="0083548C"/>
    <w:rsid w:val="00836C90"/>
    <w:rsid w:val="00837EA4"/>
    <w:rsid w:val="00837F1C"/>
    <w:rsid w:val="00841488"/>
    <w:rsid w:val="0084300B"/>
    <w:rsid w:val="00843CDC"/>
    <w:rsid w:val="008447D3"/>
    <w:rsid w:val="00844890"/>
    <w:rsid w:val="00844AED"/>
    <w:rsid w:val="00844F37"/>
    <w:rsid w:val="008453B1"/>
    <w:rsid w:val="0084791D"/>
    <w:rsid w:val="00847984"/>
    <w:rsid w:val="0085071B"/>
    <w:rsid w:val="008518DB"/>
    <w:rsid w:val="0085448E"/>
    <w:rsid w:val="008549D5"/>
    <w:rsid w:val="00854EC1"/>
    <w:rsid w:val="00855B1C"/>
    <w:rsid w:val="008570E9"/>
    <w:rsid w:val="008604AF"/>
    <w:rsid w:val="00860B44"/>
    <w:rsid w:val="008610FD"/>
    <w:rsid w:val="008615A0"/>
    <w:rsid w:val="0086211E"/>
    <w:rsid w:val="00862EBB"/>
    <w:rsid w:val="008648DF"/>
    <w:rsid w:val="00864B5F"/>
    <w:rsid w:val="00865011"/>
    <w:rsid w:val="008656A1"/>
    <w:rsid w:val="00866094"/>
    <w:rsid w:val="00866EDA"/>
    <w:rsid w:val="008702C5"/>
    <w:rsid w:val="00871DFE"/>
    <w:rsid w:val="00872E26"/>
    <w:rsid w:val="00873206"/>
    <w:rsid w:val="00875537"/>
    <w:rsid w:val="008769C7"/>
    <w:rsid w:val="00876F2A"/>
    <w:rsid w:val="00876F3C"/>
    <w:rsid w:val="00881573"/>
    <w:rsid w:val="00881C08"/>
    <w:rsid w:val="00881D6E"/>
    <w:rsid w:val="00883F9E"/>
    <w:rsid w:val="00886113"/>
    <w:rsid w:val="00886DD3"/>
    <w:rsid w:val="00887813"/>
    <w:rsid w:val="00887BDE"/>
    <w:rsid w:val="00887CE0"/>
    <w:rsid w:val="008914A0"/>
    <w:rsid w:val="00891866"/>
    <w:rsid w:val="00893752"/>
    <w:rsid w:val="00895FBF"/>
    <w:rsid w:val="008971CB"/>
    <w:rsid w:val="00897F47"/>
    <w:rsid w:val="008A03E4"/>
    <w:rsid w:val="008A044E"/>
    <w:rsid w:val="008A0774"/>
    <w:rsid w:val="008A1F1C"/>
    <w:rsid w:val="008A2822"/>
    <w:rsid w:val="008A399B"/>
    <w:rsid w:val="008A43B4"/>
    <w:rsid w:val="008A4AE8"/>
    <w:rsid w:val="008A5DAD"/>
    <w:rsid w:val="008A7113"/>
    <w:rsid w:val="008A7D82"/>
    <w:rsid w:val="008A7F87"/>
    <w:rsid w:val="008B0982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152"/>
    <w:rsid w:val="008C2FE8"/>
    <w:rsid w:val="008C31F7"/>
    <w:rsid w:val="008C324B"/>
    <w:rsid w:val="008C5D36"/>
    <w:rsid w:val="008C6294"/>
    <w:rsid w:val="008C6E97"/>
    <w:rsid w:val="008C7BC8"/>
    <w:rsid w:val="008C7E3E"/>
    <w:rsid w:val="008D180E"/>
    <w:rsid w:val="008D1DC6"/>
    <w:rsid w:val="008D32FA"/>
    <w:rsid w:val="008D4561"/>
    <w:rsid w:val="008D5252"/>
    <w:rsid w:val="008D63B4"/>
    <w:rsid w:val="008D72C7"/>
    <w:rsid w:val="008D785C"/>
    <w:rsid w:val="008E0409"/>
    <w:rsid w:val="008E13A2"/>
    <w:rsid w:val="008E1A56"/>
    <w:rsid w:val="008E2D36"/>
    <w:rsid w:val="008E4884"/>
    <w:rsid w:val="008E5000"/>
    <w:rsid w:val="008E5351"/>
    <w:rsid w:val="008E5786"/>
    <w:rsid w:val="008E628F"/>
    <w:rsid w:val="008E6933"/>
    <w:rsid w:val="008E6E24"/>
    <w:rsid w:val="008F0560"/>
    <w:rsid w:val="008F09F0"/>
    <w:rsid w:val="008F1292"/>
    <w:rsid w:val="008F171C"/>
    <w:rsid w:val="008F26E0"/>
    <w:rsid w:val="008F2DA1"/>
    <w:rsid w:val="008F33C2"/>
    <w:rsid w:val="008F33E3"/>
    <w:rsid w:val="008F3AE3"/>
    <w:rsid w:val="008F4482"/>
    <w:rsid w:val="008F479F"/>
    <w:rsid w:val="008F4A64"/>
    <w:rsid w:val="008F5243"/>
    <w:rsid w:val="008F5B9A"/>
    <w:rsid w:val="008F5CEC"/>
    <w:rsid w:val="008F61A0"/>
    <w:rsid w:val="008F6842"/>
    <w:rsid w:val="008F7D6E"/>
    <w:rsid w:val="00900DCE"/>
    <w:rsid w:val="009014F5"/>
    <w:rsid w:val="00901DC0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3FE"/>
    <w:rsid w:val="0091141B"/>
    <w:rsid w:val="00912471"/>
    <w:rsid w:val="00913863"/>
    <w:rsid w:val="00914BFA"/>
    <w:rsid w:val="009153B2"/>
    <w:rsid w:val="0091628A"/>
    <w:rsid w:val="00916DC4"/>
    <w:rsid w:val="00917A50"/>
    <w:rsid w:val="0092324A"/>
    <w:rsid w:val="009244EA"/>
    <w:rsid w:val="009244F0"/>
    <w:rsid w:val="00925E61"/>
    <w:rsid w:val="009269B9"/>
    <w:rsid w:val="009272FE"/>
    <w:rsid w:val="0093015A"/>
    <w:rsid w:val="009305C0"/>
    <w:rsid w:val="00930A0C"/>
    <w:rsid w:val="00930BA7"/>
    <w:rsid w:val="0093101B"/>
    <w:rsid w:val="00931A56"/>
    <w:rsid w:val="00933850"/>
    <w:rsid w:val="00935A68"/>
    <w:rsid w:val="0093657D"/>
    <w:rsid w:val="00937D54"/>
    <w:rsid w:val="00940176"/>
    <w:rsid w:val="00941227"/>
    <w:rsid w:val="00942A3C"/>
    <w:rsid w:val="0094585C"/>
    <w:rsid w:val="00945DFC"/>
    <w:rsid w:val="009479CB"/>
    <w:rsid w:val="009507EF"/>
    <w:rsid w:val="00951160"/>
    <w:rsid w:val="0095161C"/>
    <w:rsid w:val="009526BF"/>
    <w:rsid w:val="00954A9E"/>
    <w:rsid w:val="00955B82"/>
    <w:rsid w:val="00955C25"/>
    <w:rsid w:val="00957BB8"/>
    <w:rsid w:val="009602CD"/>
    <w:rsid w:val="009609CA"/>
    <w:rsid w:val="009610BD"/>
    <w:rsid w:val="00962BDA"/>
    <w:rsid w:val="00965F00"/>
    <w:rsid w:val="00970D1E"/>
    <w:rsid w:val="00970E30"/>
    <w:rsid w:val="00971701"/>
    <w:rsid w:val="00971D63"/>
    <w:rsid w:val="00973315"/>
    <w:rsid w:val="00973482"/>
    <w:rsid w:val="009758BA"/>
    <w:rsid w:val="009758F4"/>
    <w:rsid w:val="00975E8E"/>
    <w:rsid w:val="00976887"/>
    <w:rsid w:val="00980F26"/>
    <w:rsid w:val="009821D3"/>
    <w:rsid w:val="009822F3"/>
    <w:rsid w:val="00983011"/>
    <w:rsid w:val="0098333C"/>
    <w:rsid w:val="00984037"/>
    <w:rsid w:val="009844BA"/>
    <w:rsid w:val="0098469F"/>
    <w:rsid w:val="00985049"/>
    <w:rsid w:val="009853D7"/>
    <w:rsid w:val="00987688"/>
    <w:rsid w:val="00990654"/>
    <w:rsid w:val="0099149C"/>
    <w:rsid w:val="009926FC"/>
    <w:rsid w:val="00992A9D"/>
    <w:rsid w:val="00992B95"/>
    <w:rsid w:val="00993A67"/>
    <w:rsid w:val="0099441C"/>
    <w:rsid w:val="009948A5"/>
    <w:rsid w:val="00995CFA"/>
    <w:rsid w:val="00996423"/>
    <w:rsid w:val="0099782C"/>
    <w:rsid w:val="009A0062"/>
    <w:rsid w:val="009A0317"/>
    <w:rsid w:val="009A06ED"/>
    <w:rsid w:val="009A1848"/>
    <w:rsid w:val="009A2A81"/>
    <w:rsid w:val="009A2C44"/>
    <w:rsid w:val="009A3E00"/>
    <w:rsid w:val="009A4791"/>
    <w:rsid w:val="009A52EB"/>
    <w:rsid w:val="009A5494"/>
    <w:rsid w:val="009A5886"/>
    <w:rsid w:val="009A5BB6"/>
    <w:rsid w:val="009A5EFA"/>
    <w:rsid w:val="009A67A8"/>
    <w:rsid w:val="009B1019"/>
    <w:rsid w:val="009B1CFE"/>
    <w:rsid w:val="009B23FD"/>
    <w:rsid w:val="009B24D4"/>
    <w:rsid w:val="009B265F"/>
    <w:rsid w:val="009B2CA1"/>
    <w:rsid w:val="009B2E68"/>
    <w:rsid w:val="009B3BF1"/>
    <w:rsid w:val="009B610B"/>
    <w:rsid w:val="009B701B"/>
    <w:rsid w:val="009B7896"/>
    <w:rsid w:val="009C0609"/>
    <w:rsid w:val="009C0EC1"/>
    <w:rsid w:val="009C156F"/>
    <w:rsid w:val="009C18E2"/>
    <w:rsid w:val="009C2F5B"/>
    <w:rsid w:val="009C3550"/>
    <w:rsid w:val="009C5D37"/>
    <w:rsid w:val="009C714F"/>
    <w:rsid w:val="009C7535"/>
    <w:rsid w:val="009D0551"/>
    <w:rsid w:val="009D06FA"/>
    <w:rsid w:val="009D1170"/>
    <w:rsid w:val="009D22D3"/>
    <w:rsid w:val="009D2394"/>
    <w:rsid w:val="009D240F"/>
    <w:rsid w:val="009D262C"/>
    <w:rsid w:val="009D2F7F"/>
    <w:rsid w:val="009D3A7F"/>
    <w:rsid w:val="009D54A2"/>
    <w:rsid w:val="009D5522"/>
    <w:rsid w:val="009D5F1A"/>
    <w:rsid w:val="009D6F99"/>
    <w:rsid w:val="009D7DD6"/>
    <w:rsid w:val="009D7F3C"/>
    <w:rsid w:val="009E094A"/>
    <w:rsid w:val="009E0E3D"/>
    <w:rsid w:val="009E229F"/>
    <w:rsid w:val="009E2EC7"/>
    <w:rsid w:val="009E4500"/>
    <w:rsid w:val="009E518A"/>
    <w:rsid w:val="009E5371"/>
    <w:rsid w:val="009E61DC"/>
    <w:rsid w:val="009E6836"/>
    <w:rsid w:val="009E6A01"/>
    <w:rsid w:val="009F0866"/>
    <w:rsid w:val="009F1577"/>
    <w:rsid w:val="009F1B24"/>
    <w:rsid w:val="009F2090"/>
    <w:rsid w:val="009F20B9"/>
    <w:rsid w:val="009F4497"/>
    <w:rsid w:val="009F4AF4"/>
    <w:rsid w:val="009F5DA6"/>
    <w:rsid w:val="009F665A"/>
    <w:rsid w:val="009F7183"/>
    <w:rsid w:val="00A00040"/>
    <w:rsid w:val="00A003C7"/>
    <w:rsid w:val="00A00C15"/>
    <w:rsid w:val="00A01C3B"/>
    <w:rsid w:val="00A023E0"/>
    <w:rsid w:val="00A02797"/>
    <w:rsid w:val="00A027A7"/>
    <w:rsid w:val="00A02BD0"/>
    <w:rsid w:val="00A02D3A"/>
    <w:rsid w:val="00A040F2"/>
    <w:rsid w:val="00A04826"/>
    <w:rsid w:val="00A05664"/>
    <w:rsid w:val="00A108EF"/>
    <w:rsid w:val="00A128BB"/>
    <w:rsid w:val="00A1386F"/>
    <w:rsid w:val="00A15FD8"/>
    <w:rsid w:val="00A17E76"/>
    <w:rsid w:val="00A20787"/>
    <w:rsid w:val="00A22890"/>
    <w:rsid w:val="00A2422B"/>
    <w:rsid w:val="00A25420"/>
    <w:rsid w:val="00A26F15"/>
    <w:rsid w:val="00A27757"/>
    <w:rsid w:val="00A302B8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0CD1"/>
    <w:rsid w:val="00A51156"/>
    <w:rsid w:val="00A53D15"/>
    <w:rsid w:val="00A5414A"/>
    <w:rsid w:val="00A54A25"/>
    <w:rsid w:val="00A54A31"/>
    <w:rsid w:val="00A54B1D"/>
    <w:rsid w:val="00A54BFE"/>
    <w:rsid w:val="00A55C1D"/>
    <w:rsid w:val="00A61364"/>
    <w:rsid w:val="00A62005"/>
    <w:rsid w:val="00A62567"/>
    <w:rsid w:val="00A63087"/>
    <w:rsid w:val="00A63C8D"/>
    <w:rsid w:val="00A64B00"/>
    <w:rsid w:val="00A64F57"/>
    <w:rsid w:val="00A653A2"/>
    <w:rsid w:val="00A65E11"/>
    <w:rsid w:val="00A66D90"/>
    <w:rsid w:val="00A671BB"/>
    <w:rsid w:val="00A7000A"/>
    <w:rsid w:val="00A7013A"/>
    <w:rsid w:val="00A706AC"/>
    <w:rsid w:val="00A70A8E"/>
    <w:rsid w:val="00A71540"/>
    <w:rsid w:val="00A72EA4"/>
    <w:rsid w:val="00A73118"/>
    <w:rsid w:val="00A739A7"/>
    <w:rsid w:val="00A742F4"/>
    <w:rsid w:val="00A74F3C"/>
    <w:rsid w:val="00A74FB8"/>
    <w:rsid w:val="00A76890"/>
    <w:rsid w:val="00A77E9B"/>
    <w:rsid w:val="00A77F84"/>
    <w:rsid w:val="00A8070F"/>
    <w:rsid w:val="00A81120"/>
    <w:rsid w:val="00A815CA"/>
    <w:rsid w:val="00A81D76"/>
    <w:rsid w:val="00A81E48"/>
    <w:rsid w:val="00A825A9"/>
    <w:rsid w:val="00A82659"/>
    <w:rsid w:val="00A8293D"/>
    <w:rsid w:val="00A82DB9"/>
    <w:rsid w:val="00A83591"/>
    <w:rsid w:val="00A84034"/>
    <w:rsid w:val="00A84204"/>
    <w:rsid w:val="00A84A0D"/>
    <w:rsid w:val="00A85BE6"/>
    <w:rsid w:val="00A86A91"/>
    <w:rsid w:val="00A86B6C"/>
    <w:rsid w:val="00A87F88"/>
    <w:rsid w:val="00A9166B"/>
    <w:rsid w:val="00A91B63"/>
    <w:rsid w:val="00A93ED7"/>
    <w:rsid w:val="00A93F0C"/>
    <w:rsid w:val="00A93F94"/>
    <w:rsid w:val="00A9425B"/>
    <w:rsid w:val="00A95258"/>
    <w:rsid w:val="00A957EB"/>
    <w:rsid w:val="00A9648F"/>
    <w:rsid w:val="00AA0688"/>
    <w:rsid w:val="00AA27CF"/>
    <w:rsid w:val="00AA504A"/>
    <w:rsid w:val="00AA72CD"/>
    <w:rsid w:val="00AA7413"/>
    <w:rsid w:val="00AA75B6"/>
    <w:rsid w:val="00AA7A0E"/>
    <w:rsid w:val="00AB03BF"/>
    <w:rsid w:val="00AB0858"/>
    <w:rsid w:val="00AB2A63"/>
    <w:rsid w:val="00AB3D1E"/>
    <w:rsid w:val="00AB3FCF"/>
    <w:rsid w:val="00AB4189"/>
    <w:rsid w:val="00AB512B"/>
    <w:rsid w:val="00AB59BD"/>
    <w:rsid w:val="00AB67F8"/>
    <w:rsid w:val="00AB6C8C"/>
    <w:rsid w:val="00AC57AF"/>
    <w:rsid w:val="00AD2091"/>
    <w:rsid w:val="00AD4CBD"/>
    <w:rsid w:val="00AD54D7"/>
    <w:rsid w:val="00AD58B6"/>
    <w:rsid w:val="00AD6F0A"/>
    <w:rsid w:val="00AD7110"/>
    <w:rsid w:val="00AD760D"/>
    <w:rsid w:val="00AD7C7E"/>
    <w:rsid w:val="00AE0835"/>
    <w:rsid w:val="00AE09CD"/>
    <w:rsid w:val="00AE09E9"/>
    <w:rsid w:val="00AE11CA"/>
    <w:rsid w:val="00AE1395"/>
    <w:rsid w:val="00AE17AE"/>
    <w:rsid w:val="00AE1829"/>
    <w:rsid w:val="00AE1F3A"/>
    <w:rsid w:val="00AE2758"/>
    <w:rsid w:val="00AE29F6"/>
    <w:rsid w:val="00AE2B10"/>
    <w:rsid w:val="00AE316F"/>
    <w:rsid w:val="00AE3B53"/>
    <w:rsid w:val="00AE40AA"/>
    <w:rsid w:val="00AE4B86"/>
    <w:rsid w:val="00AE5C13"/>
    <w:rsid w:val="00AE6951"/>
    <w:rsid w:val="00AE745E"/>
    <w:rsid w:val="00AE7CDC"/>
    <w:rsid w:val="00AF0E0B"/>
    <w:rsid w:val="00AF3DE8"/>
    <w:rsid w:val="00AF4264"/>
    <w:rsid w:val="00AF56C0"/>
    <w:rsid w:val="00AF647B"/>
    <w:rsid w:val="00AF7475"/>
    <w:rsid w:val="00B00124"/>
    <w:rsid w:val="00B007F5"/>
    <w:rsid w:val="00B00A78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0B8D"/>
    <w:rsid w:val="00B212E4"/>
    <w:rsid w:val="00B22902"/>
    <w:rsid w:val="00B234AB"/>
    <w:rsid w:val="00B24639"/>
    <w:rsid w:val="00B26543"/>
    <w:rsid w:val="00B30BFF"/>
    <w:rsid w:val="00B3120F"/>
    <w:rsid w:val="00B31938"/>
    <w:rsid w:val="00B31B13"/>
    <w:rsid w:val="00B34151"/>
    <w:rsid w:val="00B3500A"/>
    <w:rsid w:val="00B35BCD"/>
    <w:rsid w:val="00B36432"/>
    <w:rsid w:val="00B36476"/>
    <w:rsid w:val="00B368DF"/>
    <w:rsid w:val="00B36DCA"/>
    <w:rsid w:val="00B37A90"/>
    <w:rsid w:val="00B409A1"/>
    <w:rsid w:val="00B40C55"/>
    <w:rsid w:val="00B41B2A"/>
    <w:rsid w:val="00B41CDE"/>
    <w:rsid w:val="00B42528"/>
    <w:rsid w:val="00B432BA"/>
    <w:rsid w:val="00B462F9"/>
    <w:rsid w:val="00B46EBB"/>
    <w:rsid w:val="00B4710A"/>
    <w:rsid w:val="00B47DBA"/>
    <w:rsid w:val="00B50606"/>
    <w:rsid w:val="00B506D1"/>
    <w:rsid w:val="00B524EE"/>
    <w:rsid w:val="00B52858"/>
    <w:rsid w:val="00B537FD"/>
    <w:rsid w:val="00B53BF7"/>
    <w:rsid w:val="00B5409E"/>
    <w:rsid w:val="00B544A2"/>
    <w:rsid w:val="00B55780"/>
    <w:rsid w:val="00B5665F"/>
    <w:rsid w:val="00B569F8"/>
    <w:rsid w:val="00B60B6C"/>
    <w:rsid w:val="00B62B3F"/>
    <w:rsid w:val="00B62F9E"/>
    <w:rsid w:val="00B636E3"/>
    <w:rsid w:val="00B64C96"/>
    <w:rsid w:val="00B70543"/>
    <w:rsid w:val="00B71351"/>
    <w:rsid w:val="00B72327"/>
    <w:rsid w:val="00B729DB"/>
    <w:rsid w:val="00B72D86"/>
    <w:rsid w:val="00B73195"/>
    <w:rsid w:val="00B733CE"/>
    <w:rsid w:val="00B74018"/>
    <w:rsid w:val="00B75057"/>
    <w:rsid w:val="00B75258"/>
    <w:rsid w:val="00B76777"/>
    <w:rsid w:val="00B76CF7"/>
    <w:rsid w:val="00B76F3A"/>
    <w:rsid w:val="00B775BF"/>
    <w:rsid w:val="00B77E3D"/>
    <w:rsid w:val="00B8103E"/>
    <w:rsid w:val="00B83251"/>
    <w:rsid w:val="00B864DC"/>
    <w:rsid w:val="00B902F6"/>
    <w:rsid w:val="00B90716"/>
    <w:rsid w:val="00B91351"/>
    <w:rsid w:val="00B91954"/>
    <w:rsid w:val="00B91F0B"/>
    <w:rsid w:val="00B9236E"/>
    <w:rsid w:val="00B92456"/>
    <w:rsid w:val="00B93290"/>
    <w:rsid w:val="00B9368E"/>
    <w:rsid w:val="00B937EA"/>
    <w:rsid w:val="00B93F53"/>
    <w:rsid w:val="00B951E9"/>
    <w:rsid w:val="00B95812"/>
    <w:rsid w:val="00B95CF7"/>
    <w:rsid w:val="00B963AB"/>
    <w:rsid w:val="00B965AB"/>
    <w:rsid w:val="00B96B96"/>
    <w:rsid w:val="00B9701D"/>
    <w:rsid w:val="00B97828"/>
    <w:rsid w:val="00B97CBD"/>
    <w:rsid w:val="00BA011C"/>
    <w:rsid w:val="00BA11F5"/>
    <w:rsid w:val="00BA1561"/>
    <w:rsid w:val="00BA1FF4"/>
    <w:rsid w:val="00BA3CB1"/>
    <w:rsid w:val="00BA4C28"/>
    <w:rsid w:val="00BA61CC"/>
    <w:rsid w:val="00BA63F1"/>
    <w:rsid w:val="00BA6E20"/>
    <w:rsid w:val="00BA6F2C"/>
    <w:rsid w:val="00BA7383"/>
    <w:rsid w:val="00BA7A4F"/>
    <w:rsid w:val="00BA7C70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512"/>
    <w:rsid w:val="00BB7622"/>
    <w:rsid w:val="00BB7DF3"/>
    <w:rsid w:val="00BC0339"/>
    <w:rsid w:val="00BC05F1"/>
    <w:rsid w:val="00BC3404"/>
    <w:rsid w:val="00BC36FE"/>
    <w:rsid w:val="00BC418A"/>
    <w:rsid w:val="00BC5ECA"/>
    <w:rsid w:val="00BC7199"/>
    <w:rsid w:val="00BC73A8"/>
    <w:rsid w:val="00BC7555"/>
    <w:rsid w:val="00BC7C95"/>
    <w:rsid w:val="00BD11B1"/>
    <w:rsid w:val="00BD134B"/>
    <w:rsid w:val="00BD1760"/>
    <w:rsid w:val="00BD1BB7"/>
    <w:rsid w:val="00BD2795"/>
    <w:rsid w:val="00BD28E6"/>
    <w:rsid w:val="00BD4B60"/>
    <w:rsid w:val="00BD529A"/>
    <w:rsid w:val="00BD589B"/>
    <w:rsid w:val="00BD6A8F"/>
    <w:rsid w:val="00BE0B90"/>
    <w:rsid w:val="00BE1781"/>
    <w:rsid w:val="00BE1AB2"/>
    <w:rsid w:val="00BE2E6D"/>
    <w:rsid w:val="00BE2EEF"/>
    <w:rsid w:val="00BE3AA2"/>
    <w:rsid w:val="00BE3B3D"/>
    <w:rsid w:val="00BE538E"/>
    <w:rsid w:val="00BE59C8"/>
    <w:rsid w:val="00BE60BD"/>
    <w:rsid w:val="00BF03B1"/>
    <w:rsid w:val="00BF06BB"/>
    <w:rsid w:val="00BF1F2F"/>
    <w:rsid w:val="00BF2CB9"/>
    <w:rsid w:val="00BF348A"/>
    <w:rsid w:val="00BF5697"/>
    <w:rsid w:val="00BF6CBB"/>
    <w:rsid w:val="00BF7051"/>
    <w:rsid w:val="00C00421"/>
    <w:rsid w:val="00C03100"/>
    <w:rsid w:val="00C03AD8"/>
    <w:rsid w:val="00C0466E"/>
    <w:rsid w:val="00C05BFA"/>
    <w:rsid w:val="00C063DB"/>
    <w:rsid w:val="00C115D2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27FE"/>
    <w:rsid w:val="00C2303D"/>
    <w:rsid w:val="00C239C3"/>
    <w:rsid w:val="00C23ACA"/>
    <w:rsid w:val="00C2442E"/>
    <w:rsid w:val="00C24523"/>
    <w:rsid w:val="00C2553F"/>
    <w:rsid w:val="00C26443"/>
    <w:rsid w:val="00C26619"/>
    <w:rsid w:val="00C26694"/>
    <w:rsid w:val="00C26D8A"/>
    <w:rsid w:val="00C26F6F"/>
    <w:rsid w:val="00C27A54"/>
    <w:rsid w:val="00C31B57"/>
    <w:rsid w:val="00C31CE6"/>
    <w:rsid w:val="00C3293D"/>
    <w:rsid w:val="00C32CD9"/>
    <w:rsid w:val="00C32FE5"/>
    <w:rsid w:val="00C3428C"/>
    <w:rsid w:val="00C345D1"/>
    <w:rsid w:val="00C34CE7"/>
    <w:rsid w:val="00C3581A"/>
    <w:rsid w:val="00C36563"/>
    <w:rsid w:val="00C36EC9"/>
    <w:rsid w:val="00C41A78"/>
    <w:rsid w:val="00C42335"/>
    <w:rsid w:val="00C426A4"/>
    <w:rsid w:val="00C4325A"/>
    <w:rsid w:val="00C44999"/>
    <w:rsid w:val="00C4599D"/>
    <w:rsid w:val="00C45ACB"/>
    <w:rsid w:val="00C46BF8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1C2B"/>
    <w:rsid w:val="00C71DE3"/>
    <w:rsid w:val="00C731BA"/>
    <w:rsid w:val="00C743D6"/>
    <w:rsid w:val="00C74E93"/>
    <w:rsid w:val="00C751FE"/>
    <w:rsid w:val="00C75805"/>
    <w:rsid w:val="00C7588E"/>
    <w:rsid w:val="00C75A03"/>
    <w:rsid w:val="00C75A2B"/>
    <w:rsid w:val="00C75E62"/>
    <w:rsid w:val="00C7638E"/>
    <w:rsid w:val="00C77B33"/>
    <w:rsid w:val="00C77E21"/>
    <w:rsid w:val="00C81581"/>
    <w:rsid w:val="00C81DE7"/>
    <w:rsid w:val="00C81E20"/>
    <w:rsid w:val="00C82440"/>
    <w:rsid w:val="00C82635"/>
    <w:rsid w:val="00C84228"/>
    <w:rsid w:val="00C852A6"/>
    <w:rsid w:val="00C85883"/>
    <w:rsid w:val="00C85B7A"/>
    <w:rsid w:val="00C868CF"/>
    <w:rsid w:val="00C86A41"/>
    <w:rsid w:val="00C873C8"/>
    <w:rsid w:val="00C90DC4"/>
    <w:rsid w:val="00C93091"/>
    <w:rsid w:val="00C9387E"/>
    <w:rsid w:val="00C94013"/>
    <w:rsid w:val="00C94595"/>
    <w:rsid w:val="00C94AB6"/>
    <w:rsid w:val="00C94CF5"/>
    <w:rsid w:val="00C94D89"/>
    <w:rsid w:val="00C958DC"/>
    <w:rsid w:val="00C97FAB"/>
    <w:rsid w:val="00C97FC7"/>
    <w:rsid w:val="00CA032F"/>
    <w:rsid w:val="00CA0DF3"/>
    <w:rsid w:val="00CA204E"/>
    <w:rsid w:val="00CA288D"/>
    <w:rsid w:val="00CA3539"/>
    <w:rsid w:val="00CA48F8"/>
    <w:rsid w:val="00CA5B9D"/>
    <w:rsid w:val="00CA5C18"/>
    <w:rsid w:val="00CA5C9F"/>
    <w:rsid w:val="00CA5CB4"/>
    <w:rsid w:val="00CA6605"/>
    <w:rsid w:val="00CA723E"/>
    <w:rsid w:val="00CA7765"/>
    <w:rsid w:val="00CA7912"/>
    <w:rsid w:val="00CB0DDB"/>
    <w:rsid w:val="00CB0F7F"/>
    <w:rsid w:val="00CB1C03"/>
    <w:rsid w:val="00CB21CA"/>
    <w:rsid w:val="00CB225F"/>
    <w:rsid w:val="00CB34D6"/>
    <w:rsid w:val="00CB453B"/>
    <w:rsid w:val="00CB46B1"/>
    <w:rsid w:val="00CB5183"/>
    <w:rsid w:val="00CB51DC"/>
    <w:rsid w:val="00CB5BAA"/>
    <w:rsid w:val="00CB6D24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09E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2E6"/>
    <w:rsid w:val="00CE5CBC"/>
    <w:rsid w:val="00CE641A"/>
    <w:rsid w:val="00CE69A5"/>
    <w:rsid w:val="00CE7843"/>
    <w:rsid w:val="00CF05A8"/>
    <w:rsid w:val="00CF1228"/>
    <w:rsid w:val="00CF1F8D"/>
    <w:rsid w:val="00CF289D"/>
    <w:rsid w:val="00CF4C3C"/>
    <w:rsid w:val="00CF799B"/>
    <w:rsid w:val="00CF7BFE"/>
    <w:rsid w:val="00D0168B"/>
    <w:rsid w:val="00D01758"/>
    <w:rsid w:val="00D01EC5"/>
    <w:rsid w:val="00D02690"/>
    <w:rsid w:val="00D031CF"/>
    <w:rsid w:val="00D03535"/>
    <w:rsid w:val="00D04B5D"/>
    <w:rsid w:val="00D054FC"/>
    <w:rsid w:val="00D06293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663C"/>
    <w:rsid w:val="00D17238"/>
    <w:rsid w:val="00D179A4"/>
    <w:rsid w:val="00D205F0"/>
    <w:rsid w:val="00D20CF5"/>
    <w:rsid w:val="00D211BE"/>
    <w:rsid w:val="00D2221F"/>
    <w:rsid w:val="00D223F9"/>
    <w:rsid w:val="00D2261E"/>
    <w:rsid w:val="00D226EB"/>
    <w:rsid w:val="00D23C33"/>
    <w:rsid w:val="00D2454B"/>
    <w:rsid w:val="00D24D04"/>
    <w:rsid w:val="00D26C55"/>
    <w:rsid w:val="00D273D2"/>
    <w:rsid w:val="00D27A98"/>
    <w:rsid w:val="00D31576"/>
    <w:rsid w:val="00D319C2"/>
    <w:rsid w:val="00D31CF7"/>
    <w:rsid w:val="00D322E3"/>
    <w:rsid w:val="00D32961"/>
    <w:rsid w:val="00D32BCA"/>
    <w:rsid w:val="00D3314F"/>
    <w:rsid w:val="00D333B7"/>
    <w:rsid w:val="00D3426F"/>
    <w:rsid w:val="00D3479D"/>
    <w:rsid w:val="00D347E9"/>
    <w:rsid w:val="00D34D0B"/>
    <w:rsid w:val="00D360B4"/>
    <w:rsid w:val="00D3779D"/>
    <w:rsid w:val="00D37EB3"/>
    <w:rsid w:val="00D40E16"/>
    <w:rsid w:val="00D4161F"/>
    <w:rsid w:val="00D41BAD"/>
    <w:rsid w:val="00D4320C"/>
    <w:rsid w:val="00D444C4"/>
    <w:rsid w:val="00D44C8D"/>
    <w:rsid w:val="00D47000"/>
    <w:rsid w:val="00D50313"/>
    <w:rsid w:val="00D52727"/>
    <w:rsid w:val="00D52E7E"/>
    <w:rsid w:val="00D549FB"/>
    <w:rsid w:val="00D55052"/>
    <w:rsid w:val="00D5525E"/>
    <w:rsid w:val="00D56648"/>
    <w:rsid w:val="00D56A09"/>
    <w:rsid w:val="00D57A9B"/>
    <w:rsid w:val="00D60C95"/>
    <w:rsid w:val="00D614EE"/>
    <w:rsid w:val="00D62322"/>
    <w:rsid w:val="00D62471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0E00"/>
    <w:rsid w:val="00D71EDE"/>
    <w:rsid w:val="00D72B47"/>
    <w:rsid w:val="00D72DB2"/>
    <w:rsid w:val="00D75F80"/>
    <w:rsid w:val="00D760BF"/>
    <w:rsid w:val="00D76841"/>
    <w:rsid w:val="00D76A6A"/>
    <w:rsid w:val="00D76E1C"/>
    <w:rsid w:val="00D8067B"/>
    <w:rsid w:val="00D80923"/>
    <w:rsid w:val="00D80A6D"/>
    <w:rsid w:val="00D82C52"/>
    <w:rsid w:val="00D84950"/>
    <w:rsid w:val="00D85071"/>
    <w:rsid w:val="00D8711D"/>
    <w:rsid w:val="00D87385"/>
    <w:rsid w:val="00D87593"/>
    <w:rsid w:val="00D87EBC"/>
    <w:rsid w:val="00D90781"/>
    <w:rsid w:val="00D92B76"/>
    <w:rsid w:val="00D9426F"/>
    <w:rsid w:val="00D97B2B"/>
    <w:rsid w:val="00D97B9B"/>
    <w:rsid w:val="00DA0481"/>
    <w:rsid w:val="00DA134E"/>
    <w:rsid w:val="00DA1A7D"/>
    <w:rsid w:val="00DA1D1F"/>
    <w:rsid w:val="00DA2809"/>
    <w:rsid w:val="00DA2F6A"/>
    <w:rsid w:val="00DA3D29"/>
    <w:rsid w:val="00DA7585"/>
    <w:rsid w:val="00DA76D4"/>
    <w:rsid w:val="00DB19B5"/>
    <w:rsid w:val="00DB1A4A"/>
    <w:rsid w:val="00DB3083"/>
    <w:rsid w:val="00DB39C6"/>
    <w:rsid w:val="00DB4E61"/>
    <w:rsid w:val="00DB57D5"/>
    <w:rsid w:val="00DB68F1"/>
    <w:rsid w:val="00DB6B6F"/>
    <w:rsid w:val="00DB7D78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C681A"/>
    <w:rsid w:val="00DD0238"/>
    <w:rsid w:val="00DD045A"/>
    <w:rsid w:val="00DD1847"/>
    <w:rsid w:val="00DD190E"/>
    <w:rsid w:val="00DD1AA0"/>
    <w:rsid w:val="00DD3044"/>
    <w:rsid w:val="00DD4964"/>
    <w:rsid w:val="00DD542D"/>
    <w:rsid w:val="00DD54F2"/>
    <w:rsid w:val="00DD5C40"/>
    <w:rsid w:val="00DD674D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53B9"/>
    <w:rsid w:val="00DE7281"/>
    <w:rsid w:val="00DE7E1C"/>
    <w:rsid w:val="00DF0339"/>
    <w:rsid w:val="00DF3157"/>
    <w:rsid w:val="00DF51AA"/>
    <w:rsid w:val="00DF58CB"/>
    <w:rsid w:val="00DF67DA"/>
    <w:rsid w:val="00DF6FFE"/>
    <w:rsid w:val="00DF72B9"/>
    <w:rsid w:val="00DF7CEA"/>
    <w:rsid w:val="00E01895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07AA0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1C54"/>
    <w:rsid w:val="00E22162"/>
    <w:rsid w:val="00E23085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4A67"/>
    <w:rsid w:val="00E3602F"/>
    <w:rsid w:val="00E36487"/>
    <w:rsid w:val="00E375E9"/>
    <w:rsid w:val="00E4058F"/>
    <w:rsid w:val="00E40E21"/>
    <w:rsid w:val="00E41D39"/>
    <w:rsid w:val="00E42719"/>
    <w:rsid w:val="00E42A2B"/>
    <w:rsid w:val="00E432FE"/>
    <w:rsid w:val="00E43E34"/>
    <w:rsid w:val="00E44015"/>
    <w:rsid w:val="00E44B3C"/>
    <w:rsid w:val="00E454DB"/>
    <w:rsid w:val="00E45828"/>
    <w:rsid w:val="00E45E95"/>
    <w:rsid w:val="00E46D52"/>
    <w:rsid w:val="00E50C90"/>
    <w:rsid w:val="00E512B1"/>
    <w:rsid w:val="00E51E64"/>
    <w:rsid w:val="00E52487"/>
    <w:rsid w:val="00E525EE"/>
    <w:rsid w:val="00E54264"/>
    <w:rsid w:val="00E54DDE"/>
    <w:rsid w:val="00E55284"/>
    <w:rsid w:val="00E56779"/>
    <w:rsid w:val="00E56AE8"/>
    <w:rsid w:val="00E57A49"/>
    <w:rsid w:val="00E604E4"/>
    <w:rsid w:val="00E620B8"/>
    <w:rsid w:val="00E62317"/>
    <w:rsid w:val="00E623D7"/>
    <w:rsid w:val="00E6268B"/>
    <w:rsid w:val="00E63C88"/>
    <w:rsid w:val="00E63CCE"/>
    <w:rsid w:val="00E64B5A"/>
    <w:rsid w:val="00E66116"/>
    <w:rsid w:val="00E66F9D"/>
    <w:rsid w:val="00E71104"/>
    <w:rsid w:val="00E72222"/>
    <w:rsid w:val="00E72BB0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383"/>
    <w:rsid w:val="00E82B20"/>
    <w:rsid w:val="00E82F2E"/>
    <w:rsid w:val="00E830A8"/>
    <w:rsid w:val="00E8314D"/>
    <w:rsid w:val="00E8338A"/>
    <w:rsid w:val="00E84105"/>
    <w:rsid w:val="00E8456E"/>
    <w:rsid w:val="00E85089"/>
    <w:rsid w:val="00E8648E"/>
    <w:rsid w:val="00E90711"/>
    <w:rsid w:val="00E9399F"/>
    <w:rsid w:val="00E9476B"/>
    <w:rsid w:val="00E9565B"/>
    <w:rsid w:val="00E966C9"/>
    <w:rsid w:val="00E96B27"/>
    <w:rsid w:val="00E96D6E"/>
    <w:rsid w:val="00E97794"/>
    <w:rsid w:val="00E97E94"/>
    <w:rsid w:val="00EA0D73"/>
    <w:rsid w:val="00EA12DF"/>
    <w:rsid w:val="00EA1FE6"/>
    <w:rsid w:val="00EA39D9"/>
    <w:rsid w:val="00EA4306"/>
    <w:rsid w:val="00EA4B98"/>
    <w:rsid w:val="00EA5CC3"/>
    <w:rsid w:val="00EA61B5"/>
    <w:rsid w:val="00EA63D5"/>
    <w:rsid w:val="00EA6643"/>
    <w:rsid w:val="00EA6A71"/>
    <w:rsid w:val="00EA79E5"/>
    <w:rsid w:val="00EA7D7A"/>
    <w:rsid w:val="00EB05F4"/>
    <w:rsid w:val="00EB19A5"/>
    <w:rsid w:val="00EB2EC9"/>
    <w:rsid w:val="00EB332B"/>
    <w:rsid w:val="00EB3AF5"/>
    <w:rsid w:val="00EB3E21"/>
    <w:rsid w:val="00EB5C92"/>
    <w:rsid w:val="00EB6070"/>
    <w:rsid w:val="00EB673F"/>
    <w:rsid w:val="00EB67D8"/>
    <w:rsid w:val="00EB7881"/>
    <w:rsid w:val="00EB7CF4"/>
    <w:rsid w:val="00EC0094"/>
    <w:rsid w:val="00EC0F8F"/>
    <w:rsid w:val="00EC2832"/>
    <w:rsid w:val="00EC3BDB"/>
    <w:rsid w:val="00EC3C15"/>
    <w:rsid w:val="00EC45A0"/>
    <w:rsid w:val="00EC487E"/>
    <w:rsid w:val="00EC4FAC"/>
    <w:rsid w:val="00EC657E"/>
    <w:rsid w:val="00EC71F5"/>
    <w:rsid w:val="00EC723C"/>
    <w:rsid w:val="00ED048A"/>
    <w:rsid w:val="00ED1B13"/>
    <w:rsid w:val="00ED27CC"/>
    <w:rsid w:val="00ED4187"/>
    <w:rsid w:val="00ED5A03"/>
    <w:rsid w:val="00ED6D55"/>
    <w:rsid w:val="00ED776C"/>
    <w:rsid w:val="00ED7F98"/>
    <w:rsid w:val="00EE13A1"/>
    <w:rsid w:val="00EE16BC"/>
    <w:rsid w:val="00EE1954"/>
    <w:rsid w:val="00EE2823"/>
    <w:rsid w:val="00EF0893"/>
    <w:rsid w:val="00EF15C4"/>
    <w:rsid w:val="00EF17E6"/>
    <w:rsid w:val="00EF3344"/>
    <w:rsid w:val="00EF3936"/>
    <w:rsid w:val="00EF444E"/>
    <w:rsid w:val="00EF54AD"/>
    <w:rsid w:val="00EF591B"/>
    <w:rsid w:val="00EF59FA"/>
    <w:rsid w:val="00EF60DA"/>
    <w:rsid w:val="00EF6748"/>
    <w:rsid w:val="00EF71DC"/>
    <w:rsid w:val="00F01777"/>
    <w:rsid w:val="00F01AA8"/>
    <w:rsid w:val="00F02EA1"/>
    <w:rsid w:val="00F031F1"/>
    <w:rsid w:val="00F0481E"/>
    <w:rsid w:val="00F04CB7"/>
    <w:rsid w:val="00F055FA"/>
    <w:rsid w:val="00F058DE"/>
    <w:rsid w:val="00F05A7C"/>
    <w:rsid w:val="00F05E9E"/>
    <w:rsid w:val="00F060B0"/>
    <w:rsid w:val="00F07642"/>
    <w:rsid w:val="00F10955"/>
    <w:rsid w:val="00F11FDD"/>
    <w:rsid w:val="00F12081"/>
    <w:rsid w:val="00F1454E"/>
    <w:rsid w:val="00F15344"/>
    <w:rsid w:val="00F1665E"/>
    <w:rsid w:val="00F16D3A"/>
    <w:rsid w:val="00F17986"/>
    <w:rsid w:val="00F21200"/>
    <w:rsid w:val="00F21665"/>
    <w:rsid w:val="00F2213A"/>
    <w:rsid w:val="00F25381"/>
    <w:rsid w:val="00F25504"/>
    <w:rsid w:val="00F258EB"/>
    <w:rsid w:val="00F2675A"/>
    <w:rsid w:val="00F26CA1"/>
    <w:rsid w:val="00F27263"/>
    <w:rsid w:val="00F272A2"/>
    <w:rsid w:val="00F274A4"/>
    <w:rsid w:val="00F27E41"/>
    <w:rsid w:val="00F27E8C"/>
    <w:rsid w:val="00F31197"/>
    <w:rsid w:val="00F3124C"/>
    <w:rsid w:val="00F31BAC"/>
    <w:rsid w:val="00F32089"/>
    <w:rsid w:val="00F3335E"/>
    <w:rsid w:val="00F33D5E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6E28"/>
    <w:rsid w:val="00F47307"/>
    <w:rsid w:val="00F473FD"/>
    <w:rsid w:val="00F506C9"/>
    <w:rsid w:val="00F513BD"/>
    <w:rsid w:val="00F52028"/>
    <w:rsid w:val="00F520D1"/>
    <w:rsid w:val="00F522CA"/>
    <w:rsid w:val="00F52CB2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8A7"/>
    <w:rsid w:val="00F73A55"/>
    <w:rsid w:val="00F73F48"/>
    <w:rsid w:val="00F741B3"/>
    <w:rsid w:val="00F75A88"/>
    <w:rsid w:val="00F773F5"/>
    <w:rsid w:val="00F81FA2"/>
    <w:rsid w:val="00F82E1C"/>
    <w:rsid w:val="00F8381E"/>
    <w:rsid w:val="00F83FF6"/>
    <w:rsid w:val="00F85DDD"/>
    <w:rsid w:val="00F86A9A"/>
    <w:rsid w:val="00F8774E"/>
    <w:rsid w:val="00F90D43"/>
    <w:rsid w:val="00F9492B"/>
    <w:rsid w:val="00F94C41"/>
    <w:rsid w:val="00F95D79"/>
    <w:rsid w:val="00F97868"/>
    <w:rsid w:val="00FA0D26"/>
    <w:rsid w:val="00FA22E1"/>
    <w:rsid w:val="00FA2825"/>
    <w:rsid w:val="00FA28B1"/>
    <w:rsid w:val="00FA2AF8"/>
    <w:rsid w:val="00FA2DBB"/>
    <w:rsid w:val="00FA2F39"/>
    <w:rsid w:val="00FA3405"/>
    <w:rsid w:val="00FA3838"/>
    <w:rsid w:val="00FA3BB7"/>
    <w:rsid w:val="00FA4763"/>
    <w:rsid w:val="00FA4872"/>
    <w:rsid w:val="00FA54BB"/>
    <w:rsid w:val="00FA73C9"/>
    <w:rsid w:val="00FA7C51"/>
    <w:rsid w:val="00FA7D30"/>
    <w:rsid w:val="00FB14B7"/>
    <w:rsid w:val="00FB20C3"/>
    <w:rsid w:val="00FB2DE2"/>
    <w:rsid w:val="00FB49C4"/>
    <w:rsid w:val="00FB6169"/>
    <w:rsid w:val="00FB65EC"/>
    <w:rsid w:val="00FB793C"/>
    <w:rsid w:val="00FB7E33"/>
    <w:rsid w:val="00FC0B12"/>
    <w:rsid w:val="00FC0B28"/>
    <w:rsid w:val="00FC14A9"/>
    <w:rsid w:val="00FC2182"/>
    <w:rsid w:val="00FC28F4"/>
    <w:rsid w:val="00FC2AF8"/>
    <w:rsid w:val="00FC3E5A"/>
    <w:rsid w:val="00FC6166"/>
    <w:rsid w:val="00FC641D"/>
    <w:rsid w:val="00FD15C9"/>
    <w:rsid w:val="00FD1A2D"/>
    <w:rsid w:val="00FD1D30"/>
    <w:rsid w:val="00FD1FB5"/>
    <w:rsid w:val="00FD250F"/>
    <w:rsid w:val="00FD27CE"/>
    <w:rsid w:val="00FD354A"/>
    <w:rsid w:val="00FD3DB8"/>
    <w:rsid w:val="00FD3E6B"/>
    <w:rsid w:val="00FD4910"/>
    <w:rsid w:val="00FD5533"/>
    <w:rsid w:val="00FD77DA"/>
    <w:rsid w:val="00FE0888"/>
    <w:rsid w:val="00FE4271"/>
    <w:rsid w:val="00FE4391"/>
    <w:rsid w:val="00FE4959"/>
    <w:rsid w:val="00FE49EE"/>
    <w:rsid w:val="00FE4DBF"/>
    <w:rsid w:val="00FE578E"/>
    <w:rsid w:val="00FE7990"/>
    <w:rsid w:val="00FF0120"/>
    <w:rsid w:val="00FF14BB"/>
    <w:rsid w:val="00FF176A"/>
    <w:rsid w:val="00FF1C0F"/>
    <w:rsid w:val="00FF2877"/>
    <w:rsid w:val="00FF2EFC"/>
    <w:rsid w:val="00FF37C2"/>
    <w:rsid w:val="00FF39FE"/>
    <w:rsid w:val="00FF440A"/>
    <w:rsid w:val="00FF4976"/>
    <w:rsid w:val="00FF4D4A"/>
    <w:rsid w:val="00FF5185"/>
    <w:rsid w:val="00FF57BA"/>
    <w:rsid w:val="00FF7077"/>
    <w:rsid w:val="00FF729E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A3DCDD12-1CED-4142-8ABA-38938783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  <w:style w:type="character" w:customStyle="1" w:styleId="gmaildefault">
    <w:name w:val="gmail_default"/>
    <w:basedOn w:val="Standardnpsmoodstavce"/>
    <w:rsid w:val="00C958DC"/>
  </w:style>
  <w:style w:type="character" w:customStyle="1" w:styleId="apple-converted-space">
    <w:name w:val="apple-converted-space"/>
    <w:basedOn w:val="Standardnpsmoodstavce"/>
    <w:rsid w:val="00AE4B86"/>
  </w:style>
  <w:style w:type="character" w:customStyle="1" w:styleId="il">
    <w:name w:val="il"/>
    <w:basedOn w:val="Standardnpsmoodstavce"/>
    <w:rsid w:val="00AE4B8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33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335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A3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331635D-A7CA-1444-A5FD-5D7BE302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842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54</cp:revision>
  <cp:lastPrinted>2018-12-20T10:44:00Z</cp:lastPrinted>
  <dcterms:created xsi:type="dcterms:W3CDTF">2020-07-01T10:46:00Z</dcterms:created>
  <dcterms:modified xsi:type="dcterms:W3CDTF">2020-09-14T08:42:00Z</dcterms:modified>
</cp:coreProperties>
</file>