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7598" w14:textId="544F3893" w:rsidR="000138D6" w:rsidRPr="00570F56" w:rsidRDefault="007B7854" w:rsidP="00775DDC">
      <w:pPr>
        <w:pStyle w:val="Nadpis1"/>
        <w:tabs>
          <w:tab w:val="center" w:pos="4323"/>
          <w:tab w:val="left" w:pos="5580"/>
        </w:tabs>
        <w:spacing w:before="0" w:after="360"/>
        <w:jc w:val="center"/>
        <w:rPr>
          <w:rFonts w:ascii="Calibri" w:eastAsia="Calibri" w:hAnsi="Calibri"/>
          <w:color w:val="808080"/>
          <w:sz w:val="36"/>
          <w:szCs w:val="36"/>
        </w:rPr>
      </w:pPr>
      <w:r w:rsidRPr="00570F56">
        <w:rPr>
          <w:rFonts w:ascii="Helvetica" w:hAnsi="Helvetica" w:cs="Helvetica"/>
          <w:color w:val="808080"/>
          <w:sz w:val="36"/>
          <w:szCs w:val="36"/>
          <w:lang w:eastAsia="cs-CZ"/>
        </w:rPr>
        <w:t xml:space="preserve">Furch </w:t>
      </w:r>
      <w:r w:rsidR="005F3CFA">
        <w:rPr>
          <w:rFonts w:ascii="Helvetica" w:hAnsi="Helvetica" w:cs="Helvetica"/>
          <w:color w:val="808080"/>
          <w:sz w:val="36"/>
          <w:szCs w:val="36"/>
          <w:lang w:eastAsia="cs-CZ"/>
        </w:rPr>
        <w:t>představuje</w:t>
      </w:r>
      <w:r w:rsidRPr="00570F56">
        <w:rPr>
          <w:rFonts w:ascii="Helvetica" w:hAnsi="Helvetica" w:cs="Helvetica"/>
          <w:color w:val="808080"/>
          <w:sz w:val="36"/>
          <w:szCs w:val="36"/>
          <w:lang w:eastAsia="cs-CZ"/>
        </w:rPr>
        <w:t xml:space="preserve"> nové inovativní modely Blue </w:t>
      </w:r>
      <w:r w:rsidR="006960E4" w:rsidRPr="00570F56">
        <w:rPr>
          <w:rFonts w:ascii="Helvetica" w:hAnsi="Helvetica" w:cs="Helvetica"/>
          <w:color w:val="808080"/>
          <w:sz w:val="36"/>
          <w:szCs w:val="36"/>
          <w:lang w:eastAsia="cs-CZ"/>
        </w:rPr>
        <w:t>a</w:t>
      </w:r>
      <w:r w:rsidR="005F3CFA" w:rsidRPr="00570F56">
        <w:rPr>
          <w:rFonts w:ascii="Helvetica" w:hAnsi="Helvetica" w:cs="Helvetica"/>
          <w:color w:val="808080"/>
          <w:sz w:val="36"/>
          <w:szCs w:val="36"/>
          <w:lang w:eastAsia="cs-CZ"/>
        </w:rPr>
        <w:t> </w:t>
      </w:r>
      <w:r w:rsidR="006960E4" w:rsidRPr="00570F56">
        <w:rPr>
          <w:rFonts w:ascii="Helvetica" w:hAnsi="Helvetica" w:cs="Helvetica"/>
          <w:color w:val="808080"/>
          <w:sz w:val="36"/>
          <w:szCs w:val="36"/>
          <w:lang w:eastAsia="cs-CZ"/>
        </w:rPr>
        <w:t xml:space="preserve">Yellow </w:t>
      </w:r>
      <w:r w:rsidRPr="00570F56">
        <w:rPr>
          <w:rFonts w:ascii="Helvetica" w:hAnsi="Helvetica" w:cs="Helvetica"/>
          <w:color w:val="808080"/>
          <w:sz w:val="36"/>
          <w:szCs w:val="36"/>
          <w:lang w:eastAsia="cs-CZ"/>
        </w:rPr>
        <w:t>s ergonomickým prvkem Bevel Duo</w:t>
      </w:r>
    </w:p>
    <w:p w14:paraId="52A6EECE" w14:textId="76A6FE2E" w:rsidR="000138D6" w:rsidRPr="00A90703" w:rsidRDefault="007B7854" w:rsidP="00775DDC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0703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 xml:space="preserve">Velké Němčice, </w:t>
      </w:r>
      <w:r w:rsidR="00CD14E2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>1</w:t>
      </w:r>
      <w:r w:rsidR="003B47D8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>4</w:t>
      </w:r>
      <w:r w:rsidRPr="00A90703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 xml:space="preserve">. </w:t>
      </w:r>
      <w:r w:rsidR="00CF2BAA" w:rsidRPr="00A90703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>prosince</w:t>
      </w:r>
      <w:r w:rsidRPr="00A90703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 xml:space="preserve"> 2021 – Společnost Furch Guitars </w:t>
      </w:r>
      <w:r w:rsidRPr="00E1773C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>(</w:t>
      </w:r>
      <w:hyperlink r:id="rId7" w:history="1">
        <w:r w:rsidRPr="00E1773C">
          <w:rPr>
            <w:rFonts w:asciiTheme="minorHAnsi" w:hAnsiTheme="minorHAnsi" w:cstheme="minorHAnsi"/>
            <w:b/>
            <w:bCs/>
            <w:color w:val="808080"/>
            <w:sz w:val="24"/>
            <w:szCs w:val="24"/>
            <w:lang w:eastAsia="cs-CZ"/>
          </w:rPr>
          <w:t>Furch</w:t>
        </w:r>
      </w:hyperlink>
      <w:r w:rsidRPr="00E1773C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>),</w:t>
      </w:r>
      <w:r w:rsidRPr="00A90703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="00CF2BAA" w:rsidRPr="00A90703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přední světový výrobce akustických kytar prémiové kvality, rozšiřuje své nejprodávanější řady Blue a</w:t>
      </w:r>
      <w:r w:rsidR="00BE1A9C" w:rsidRPr="00A90703">
        <w:rPr>
          <w:rFonts w:asciiTheme="minorHAnsi" w:hAnsiTheme="minorHAnsi" w:cstheme="minorHAnsi"/>
          <w:i/>
          <w:iCs/>
          <w:color w:val="000000"/>
          <w:sz w:val="24"/>
          <w:szCs w:val="24"/>
          <w:lang w:eastAsia="cs-CZ"/>
        </w:rPr>
        <w:t> </w:t>
      </w:r>
      <w:r w:rsidR="00CF2BAA" w:rsidRPr="00A90703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Yellow o nové modely Deluxe s oblíbeným ergonomickým prvkem Bevel Duo vyrobeným pomocí 3D tisku. Využití této technologie společně se všemi dosavadními klíčovými inovacemi dělá z novinek jedny z nejpokročilejších akustických nástrojů na</w:t>
      </w:r>
      <w:r w:rsidR="00BE1A9C" w:rsidRPr="00A90703">
        <w:rPr>
          <w:rFonts w:asciiTheme="minorHAnsi" w:hAnsiTheme="minorHAnsi" w:cstheme="minorHAnsi"/>
          <w:i/>
          <w:iCs/>
          <w:color w:val="000000"/>
          <w:sz w:val="24"/>
          <w:szCs w:val="24"/>
          <w:lang w:eastAsia="cs-CZ"/>
        </w:rPr>
        <w:t> </w:t>
      </w:r>
      <w:r w:rsidR="00CF2BAA" w:rsidRPr="00A90703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trhu</w:t>
      </w:r>
      <w:r w:rsidRPr="00A90703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>.</w:t>
      </w:r>
    </w:p>
    <w:p w14:paraId="26AA2A5A" w14:textId="39BCD050" w:rsidR="007B7854" w:rsidRPr="00A90703" w:rsidRDefault="00BE1A9C" w:rsidP="007B785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  <w:r w:rsidRPr="00A90703">
        <w:rPr>
          <w:rFonts w:asciiTheme="minorHAnsi" w:hAnsiTheme="minorHAnsi" w:cstheme="minorHAnsi"/>
          <w:sz w:val="24"/>
          <w:szCs w:val="24"/>
          <w:lang w:eastAsia="cs-CZ"/>
        </w:rPr>
        <w:t>Ostré obvodové hrany akustických kytar mohou zejména při delší hře značně snižovat komfort hráče. Furch proto v loňském roce přišel s řešením v podobě ergonomického prvku Bevel Duo tvořeného předním předloketním a zadním žeberním zkosením, který pomáhá případné nepohodlí eliminovat. Náročnost výroby mu však dosud umožňovala tento prvek aplikovat pouze na vybrané modely nejvyšších řad Red a Rainbow</w:t>
      </w:r>
      <w:r w:rsidR="007B7854" w:rsidRPr="00A90703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>.</w:t>
      </w:r>
    </w:p>
    <w:p w14:paraId="69278294" w14:textId="2AB3173C" w:rsidR="007B7854" w:rsidRPr="00A90703" w:rsidRDefault="00BE1A9C" w:rsidP="007B785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  <w:r w:rsidRPr="00A90703">
        <w:rPr>
          <w:rFonts w:asciiTheme="minorHAnsi" w:hAnsiTheme="minorHAnsi" w:cstheme="minorHAnsi"/>
          <w:i/>
          <w:iCs/>
          <w:sz w:val="24"/>
          <w:szCs w:val="24"/>
          <w:lang w:eastAsia="cs-CZ"/>
        </w:rPr>
        <w:t>„Tvorba bevelu je jedním z nejsložitějších řemeslných úkonů prováděných při výrobě akustických kytar. Zejména pokud hovoříme o jeho dekorativní části. Tu je nejprve potřeba z vybrané dřeviny vyříznout a pomocí procesu tepelné plastifikace (tj. namáčení v horké vodě a následné umístění do zahřáté formy) vytvarovat do požadovaného tvaru. Poté se</w:t>
      </w:r>
      <w:r w:rsidRPr="00A90703">
        <w:rPr>
          <w:rFonts w:asciiTheme="minorHAnsi" w:hAnsiTheme="minorHAnsi" w:cstheme="minorHAnsi"/>
          <w:i/>
          <w:iCs/>
          <w:color w:val="000000"/>
          <w:sz w:val="24"/>
          <w:szCs w:val="24"/>
          <w:lang w:eastAsia="cs-CZ"/>
        </w:rPr>
        <w:t> </w:t>
      </w:r>
      <w:r w:rsidRPr="00A90703">
        <w:rPr>
          <w:rFonts w:asciiTheme="minorHAnsi" w:hAnsiTheme="minorHAnsi" w:cstheme="minorHAnsi"/>
          <w:i/>
          <w:iCs/>
          <w:sz w:val="24"/>
          <w:szCs w:val="24"/>
          <w:lang w:eastAsia="cs-CZ"/>
        </w:rPr>
        <w:t>dílek ručně dobrousí a nalepí na nosnou konstrukci. Vše musí být provedeno s maximální precizností, aby bevel přesně zapadl do vyhraněného prostoru mezi deskou a luby,“</w:t>
      </w:r>
      <w:r w:rsidRPr="00A90703">
        <w:rPr>
          <w:rFonts w:asciiTheme="minorHAnsi" w:hAnsiTheme="minorHAnsi" w:cstheme="minorHAnsi"/>
          <w:sz w:val="24"/>
          <w:szCs w:val="24"/>
          <w:lang w:eastAsia="cs-CZ"/>
        </w:rPr>
        <w:t xml:space="preserve"> říká Petr Furch, CEO Furch Guitars</w:t>
      </w:r>
      <w:r w:rsidR="007B7854" w:rsidRPr="00A90703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>.</w:t>
      </w:r>
    </w:p>
    <w:p w14:paraId="2BC95756" w14:textId="44559B29" w:rsidR="007B7854" w:rsidRPr="00A90703" w:rsidRDefault="00BE1A9C" w:rsidP="007B785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  <w:r w:rsidRPr="00A90703">
        <w:rPr>
          <w:rFonts w:asciiTheme="minorHAnsi" w:hAnsiTheme="minorHAnsi" w:cstheme="minorHAnsi"/>
          <w:sz w:val="24"/>
          <w:szCs w:val="24"/>
          <w:lang w:eastAsia="cs-CZ"/>
        </w:rPr>
        <w:t>Velký zájem o Bevel Duo postupně vedl společnost k hledání nových inovativních možností, jak ho umístit i na cenově dostupnější modely a nabídnout tak jeho výhody širšímu okruhu hráčů. Ideálním řešením se nakonec ukázal být 3D tisk</w:t>
      </w:r>
      <w:r w:rsidR="007B7854" w:rsidRPr="00A90703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>.</w:t>
      </w:r>
    </w:p>
    <w:p w14:paraId="66284379" w14:textId="21265548" w:rsidR="007B7854" w:rsidRPr="00A90703" w:rsidRDefault="00BE1A9C" w:rsidP="00775DDC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  <w:r w:rsidRPr="00A90703">
        <w:rPr>
          <w:rFonts w:asciiTheme="minorHAnsi" w:hAnsiTheme="minorHAnsi" w:cstheme="minorHAnsi"/>
          <w:i/>
          <w:iCs/>
          <w:sz w:val="24"/>
          <w:szCs w:val="24"/>
          <w:lang w:eastAsia="cs-CZ"/>
        </w:rPr>
        <w:t>“Metodu 3D tisku jsme zvolili především kvůli její přesnosti a flexibilitě. Pomocí speciální 3D</w:t>
      </w:r>
      <w:r w:rsidRPr="00A90703">
        <w:rPr>
          <w:rFonts w:asciiTheme="minorHAnsi" w:hAnsiTheme="minorHAnsi" w:cstheme="minorHAnsi"/>
          <w:i/>
          <w:iCs/>
          <w:color w:val="000000"/>
          <w:sz w:val="24"/>
          <w:szCs w:val="24"/>
          <w:lang w:eastAsia="cs-CZ"/>
        </w:rPr>
        <w:t> </w:t>
      </w:r>
      <w:r w:rsidRPr="00A90703">
        <w:rPr>
          <w:rFonts w:asciiTheme="minorHAnsi" w:hAnsiTheme="minorHAnsi" w:cstheme="minorHAnsi"/>
          <w:i/>
          <w:iCs/>
          <w:sz w:val="24"/>
          <w:szCs w:val="24"/>
          <w:lang w:eastAsia="cs-CZ"/>
        </w:rPr>
        <w:t>tiskárny s vysokým rozlišením jsme schopni nanášet jednotlivé vytvrzené vrstvy UV</w:t>
      </w:r>
      <w:r w:rsidR="00A90703" w:rsidRPr="00A90703">
        <w:rPr>
          <w:rFonts w:asciiTheme="minorHAnsi" w:hAnsiTheme="minorHAnsi" w:cstheme="minorHAnsi"/>
          <w:i/>
          <w:iCs/>
          <w:color w:val="000000"/>
          <w:sz w:val="24"/>
          <w:szCs w:val="24"/>
          <w:lang w:eastAsia="cs-CZ"/>
        </w:rPr>
        <w:t> </w:t>
      </w:r>
      <w:r w:rsidRPr="00A90703">
        <w:rPr>
          <w:rFonts w:asciiTheme="minorHAnsi" w:hAnsiTheme="minorHAnsi" w:cstheme="minorHAnsi"/>
          <w:i/>
          <w:iCs/>
          <w:sz w:val="24"/>
          <w:szCs w:val="24"/>
          <w:lang w:eastAsia="cs-CZ"/>
        </w:rPr>
        <w:t>aktivní tekutiny do požadovaného tvaru s přesností až 15 tisícin milimetru. V případě potřeby lze zvolený tvar přeprogramováním libovolně přizpůsobit a v budoucnu ho snáze využít i pro další tvary těla. 3D tisk tak představuje značnou výhodu oproti klasickým lisovacím formám, které je potřeba vyrobit znovu,”</w:t>
      </w:r>
      <w:r w:rsidRPr="00A90703">
        <w:rPr>
          <w:rFonts w:asciiTheme="minorHAnsi" w:hAnsiTheme="minorHAnsi" w:cstheme="minorHAnsi"/>
          <w:sz w:val="24"/>
          <w:szCs w:val="24"/>
          <w:lang w:eastAsia="cs-CZ"/>
        </w:rPr>
        <w:t xml:space="preserve"> říká Petr Furch</w:t>
      </w:r>
      <w:r w:rsidR="007B7854" w:rsidRPr="00A90703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>.</w:t>
      </w:r>
    </w:p>
    <w:p w14:paraId="31B172DE" w14:textId="77777777" w:rsidR="007B7854" w:rsidRPr="00A90703" w:rsidRDefault="007B7854" w:rsidP="007B785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  <w:r w:rsidRPr="00A90703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>Skutečně pokročilé kytary</w:t>
      </w:r>
    </w:p>
    <w:p w14:paraId="7F90766D" w14:textId="23A3EEAB" w:rsidR="007B7854" w:rsidRPr="00A90703" w:rsidRDefault="00BE1A9C" w:rsidP="00775DDC">
      <w:pPr>
        <w:autoSpaceDE w:val="0"/>
        <w:autoSpaceDN w:val="0"/>
        <w:adjustRightInd w:val="0"/>
        <w:spacing w:after="24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  <w:r w:rsidRPr="00A90703">
        <w:rPr>
          <w:rFonts w:asciiTheme="minorHAnsi" w:hAnsiTheme="minorHAnsi" w:cstheme="minorHAnsi"/>
          <w:sz w:val="24"/>
          <w:szCs w:val="24"/>
          <w:lang w:eastAsia="cs-CZ"/>
        </w:rPr>
        <w:t xml:space="preserve">Nové modely jsou vedle prvku Bevel Duo doplněny také o klíčové inovativní výrobní postupy a technologie, díky nimž je Furch schopen dosáhnout výrazně lepších akustických </w:t>
      </w:r>
      <w:r w:rsidRPr="00A90703">
        <w:rPr>
          <w:rFonts w:asciiTheme="minorHAnsi" w:hAnsiTheme="minorHAnsi" w:cstheme="minorHAnsi"/>
          <w:sz w:val="24"/>
          <w:szCs w:val="24"/>
          <w:lang w:eastAsia="cs-CZ"/>
        </w:rPr>
        <w:lastRenderedPageBreak/>
        <w:t>vlastností svých kytar. Mezi ty nejvýznamnější patří například vysoce rezonanční UV</w:t>
      </w:r>
      <w:r w:rsidRPr="00A90703">
        <w:rPr>
          <w:rFonts w:asciiTheme="minorHAnsi" w:hAnsiTheme="minorHAnsi" w:cstheme="minorHAnsi"/>
          <w:i/>
          <w:iCs/>
          <w:color w:val="000000"/>
          <w:sz w:val="24"/>
          <w:szCs w:val="24"/>
          <w:lang w:eastAsia="cs-CZ"/>
        </w:rPr>
        <w:t> </w:t>
      </w:r>
      <w:r w:rsidRPr="00A90703">
        <w:rPr>
          <w:rFonts w:asciiTheme="minorHAnsi" w:hAnsiTheme="minorHAnsi" w:cstheme="minorHAnsi"/>
          <w:sz w:val="24"/>
          <w:szCs w:val="24"/>
          <w:lang w:eastAsia="cs-CZ"/>
        </w:rPr>
        <w:t xml:space="preserve">povrchová úprava či speciální proces individuálního ladění předních desek. Další důležitou inovací je konstrukční řešení krku CNR </w:t>
      </w:r>
      <w:proofErr w:type="spellStart"/>
      <w:r w:rsidRPr="00A90703">
        <w:rPr>
          <w:rFonts w:asciiTheme="minorHAnsi" w:hAnsiTheme="minorHAnsi" w:cstheme="minorHAnsi"/>
          <w:sz w:val="24"/>
          <w:szCs w:val="24"/>
          <w:lang w:eastAsia="cs-CZ"/>
        </w:rPr>
        <w:t>System</w:t>
      </w:r>
      <w:proofErr w:type="spellEnd"/>
      <w:r w:rsidRPr="00A90703">
        <w:rPr>
          <w:rFonts w:asciiTheme="minorHAnsi" w:hAnsiTheme="minorHAnsi" w:cstheme="minorHAnsi"/>
          <w:sz w:val="24"/>
          <w:szCs w:val="24"/>
          <w:lang w:eastAsia="cs-CZ"/>
        </w:rPr>
        <w:t xml:space="preserve"> poskytující vysokou a dlouhodobě trvající přesnost v nastavení hratelnosti. Spojení jednotlivých inovací s moderním 3D</w:t>
      </w:r>
      <w:r w:rsidRPr="00A90703">
        <w:rPr>
          <w:rFonts w:asciiTheme="minorHAnsi" w:hAnsiTheme="minorHAnsi" w:cstheme="minorHAnsi"/>
          <w:i/>
          <w:iCs/>
          <w:color w:val="000000"/>
          <w:sz w:val="24"/>
          <w:szCs w:val="24"/>
          <w:lang w:eastAsia="cs-CZ"/>
        </w:rPr>
        <w:t> </w:t>
      </w:r>
      <w:r w:rsidRPr="00A90703">
        <w:rPr>
          <w:rFonts w:asciiTheme="minorHAnsi" w:hAnsiTheme="minorHAnsi" w:cstheme="minorHAnsi"/>
          <w:sz w:val="24"/>
          <w:szCs w:val="24"/>
          <w:lang w:eastAsia="cs-CZ"/>
        </w:rPr>
        <w:t>tiskem pak dělá z kytar Blue a Yellow Deluxe jedny z technologicky nejpokročilejších kytar na trhu, ať už po stránce zvuku, ergonomie či kvality zpracování.</w:t>
      </w:r>
    </w:p>
    <w:p w14:paraId="641C343F" w14:textId="77777777" w:rsidR="007B7854" w:rsidRPr="00A90703" w:rsidRDefault="007B7854" w:rsidP="007B785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</w:pPr>
      <w:r w:rsidRPr="00A90703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>Yellow Deluxe</w:t>
      </w:r>
    </w:p>
    <w:p w14:paraId="290D5072" w14:textId="2D1762A2" w:rsidR="007B7854" w:rsidRPr="00A90703" w:rsidRDefault="007B7854" w:rsidP="00775DDC">
      <w:pPr>
        <w:autoSpaceDE w:val="0"/>
        <w:autoSpaceDN w:val="0"/>
        <w:adjustRightInd w:val="0"/>
        <w:spacing w:after="24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</w:pPr>
      <w:r w:rsidRPr="00A90703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 xml:space="preserve">Prvními novinkami jsou modely Yellow Deluxe. </w:t>
      </w:r>
      <w:r w:rsidR="00BE1A9C" w:rsidRPr="00A90703">
        <w:rPr>
          <w:rFonts w:asciiTheme="minorHAnsi" w:hAnsiTheme="minorHAnsi" w:cstheme="minorHAnsi"/>
          <w:sz w:val="24"/>
          <w:szCs w:val="24"/>
          <w:lang w:eastAsia="cs-CZ"/>
        </w:rPr>
        <w:t>Tyto nástroje jsou dostupné se smrkovou či cedrovou přední deskou, jejíž vyvážených zvukových vlastností Furch dosahuje pomocí již zmíněného speciálního postupu ladění. Zadní deska a luby pocházejí z indického palisandru. Obě desky pokrývá vysoce lesklá UV povrchová úprava s plnými póry, která je</w:t>
      </w:r>
      <w:r w:rsidR="00BE1A9C" w:rsidRPr="00A90703">
        <w:rPr>
          <w:rFonts w:asciiTheme="minorHAnsi" w:hAnsiTheme="minorHAnsi" w:cstheme="minorHAnsi"/>
          <w:i/>
          <w:iCs/>
          <w:color w:val="000000"/>
          <w:sz w:val="24"/>
          <w:szCs w:val="24"/>
          <w:lang w:eastAsia="cs-CZ"/>
        </w:rPr>
        <w:t> </w:t>
      </w:r>
      <w:r w:rsidR="00BE1A9C" w:rsidRPr="00A90703">
        <w:rPr>
          <w:rFonts w:asciiTheme="minorHAnsi" w:hAnsiTheme="minorHAnsi" w:cstheme="minorHAnsi"/>
          <w:sz w:val="24"/>
          <w:szCs w:val="24"/>
          <w:lang w:eastAsia="cs-CZ"/>
        </w:rPr>
        <w:t>nejen chrání, ale zároveň zvyšuje rezonanční schopnosti nástroje. Stylový vzhled kytar Yellow Deluxe podtrhuje řada detailů z abalone a bílé perleti v čele s exkluzivními lineárními pozičními značkami umístěnými na boční straně hmatníku. Součástí výbavy nástroje je také vysoce odolný kufr Hiscox</w:t>
      </w:r>
      <w:r w:rsidRPr="00A90703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>.</w:t>
      </w:r>
    </w:p>
    <w:p w14:paraId="7ED3ED0B" w14:textId="77777777" w:rsidR="007B7854" w:rsidRPr="00A90703" w:rsidRDefault="007B7854" w:rsidP="007B785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</w:pPr>
      <w:r w:rsidRPr="00A90703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>Blue Deluxe</w:t>
      </w:r>
    </w:p>
    <w:p w14:paraId="2339B1B7" w14:textId="42756B0C" w:rsidR="007B7854" w:rsidRPr="00A90703" w:rsidRDefault="00BE1A9C" w:rsidP="007B7854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  <w:r w:rsidRPr="00A90703">
        <w:rPr>
          <w:rFonts w:asciiTheme="minorHAnsi" w:hAnsiTheme="minorHAnsi" w:cstheme="minorHAnsi"/>
          <w:sz w:val="24"/>
          <w:szCs w:val="24"/>
          <w:lang w:eastAsia="cs-CZ"/>
        </w:rPr>
        <w:t>Kytary Blue Deluxe jsou vyrobeny v kombinaci smrk sitka a černý ořech nebo červený cedr a africký mahagon. Přirozené akustické vlastnosti těchto dřevin umocňuje speciální proces ladění přední desky společně s povrchovou úpravu s otevřenými póry. Krásný přírodní vzhled nástrojů dotvářejí elegantní tmavé detaily</w:t>
      </w:r>
      <w:r w:rsidR="007B7854" w:rsidRPr="00A90703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>.</w:t>
      </w:r>
    </w:p>
    <w:p w14:paraId="6A8B7320" w14:textId="6E160449" w:rsidR="000138D6" w:rsidRPr="00A90703" w:rsidRDefault="007B7854" w:rsidP="00775DDC">
      <w:pPr>
        <w:spacing w:after="3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0703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 xml:space="preserve">Veškeré nové modely </w:t>
      </w:r>
      <w:r w:rsidR="006960E4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>Blue</w:t>
      </w:r>
      <w:r w:rsidRPr="00A90703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 xml:space="preserve"> Deluxe a </w:t>
      </w:r>
      <w:r w:rsidR="006960E4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>Yellow</w:t>
      </w:r>
      <w:r w:rsidRPr="00A90703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 xml:space="preserve"> Deluxe jsou vyrobeny v provedení Grand Auditorium s výřezem. Zájemci si je mohou zakoupit již nyní u všech autorizovaných prodejců značky Furch</w:t>
      </w:r>
      <w:r w:rsidR="003971C6" w:rsidRPr="00A90703">
        <w:rPr>
          <w:rFonts w:asciiTheme="minorHAnsi" w:hAnsiTheme="minorHAnsi" w:cstheme="minorHAnsi"/>
          <w:sz w:val="24"/>
          <w:szCs w:val="24"/>
          <w:highlight w:val="white"/>
        </w:rPr>
        <w:t>.</w:t>
      </w:r>
    </w:p>
    <w:p w14:paraId="02CC7203" w14:textId="77777777" w:rsidR="000138D6" w:rsidRDefault="003971C6" w:rsidP="00775DDC">
      <w:pPr>
        <w:spacing w:after="0"/>
        <w:jc w:val="both"/>
        <w:rPr>
          <w:color w:val="222222"/>
          <w:sz w:val="24"/>
          <w:szCs w:val="24"/>
        </w:rPr>
      </w:pPr>
      <w:r>
        <w:rPr>
          <w:b/>
          <w:sz w:val="20"/>
          <w:szCs w:val="20"/>
        </w:rPr>
        <w:t>O společnosti Furch Guitars</w:t>
      </w:r>
    </w:p>
    <w:p w14:paraId="783E9954" w14:textId="1BBB8B16" w:rsidR="000138D6" w:rsidRDefault="003971C6">
      <w:p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Společnost Furch Guitars (Furch) byla založena v roce 1981 a postupně se vypracovala mezi nejvýznamnější světové výrobce celomasivních akustických kytar. Výrobní areál i sídlo společnosti se nachází ve Velkých Němčicích v blízkosti Brna. Furch úspěšně spojuje dlouholeté know-how z oblasti ruční výroby kytar s</w:t>
      </w:r>
      <w:r w:rsidR="00BE1A9C">
        <w:rPr>
          <w:sz w:val="20"/>
          <w:szCs w:val="20"/>
        </w:rPr>
        <w:t> </w:t>
      </w:r>
      <w:r>
        <w:rPr>
          <w:sz w:val="20"/>
          <w:szCs w:val="20"/>
        </w:rPr>
        <w:t xml:space="preserve">nejmodernějšími výrobními procesy, technologiemi a vlastními inovacemi, díky čemuž dodává na trh prémiové nástroje s vynikajícími akustickými i materiálovými parametry. Furch dodává své nástroje s tříletou zárukou do 32 zemí na pěti světových kontinentech, zaměstnává přes 60 špičkových nástrojářů a ročně produkuje více než 8 000 kytar, které využívá např. Al di </w:t>
      </w:r>
      <w:proofErr w:type="spellStart"/>
      <w:r>
        <w:rPr>
          <w:sz w:val="20"/>
          <w:szCs w:val="20"/>
        </w:rPr>
        <w:t>Meola</w:t>
      </w:r>
      <w:proofErr w:type="spellEnd"/>
      <w:r>
        <w:rPr>
          <w:sz w:val="20"/>
          <w:szCs w:val="20"/>
        </w:rPr>
        <w:t xml:space="preserve">, Suzanne Vega, Per </w:t>
      </w:r>
      <w:proofErr w:type="spellStart"/>
      <w:r>
        <w:rPr>
          <w:sz w:val="20"/>
          <w:szCs w:val="20"/>
        </w:rPr>
        <w:t>Gessle</w:t>
      </w:r>
      <w:proofErr w:type="spellEnd"/>
      <w:r>
        <w:rPr>
          <w:sz w:val="20"/>
          <w:szCs w:val="20"/>
        </w:rPr>
        <w:t xml:space="preserve">, David Koller, Vlasta </w:t>
      </w:r>
      <w:proofErr w:type="spellStart"/>
      <w:r>
        <w:rPr>
          <w:sz w:val="20"/>
          <w:szCs w:val="20"/>
        </w:rPr>
        <w:t>Redl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Mirai</w:t>
      </w:r>
      <w:proofErr w:type="spellEnd"/>
      <w:r>
        <w:rPr>
          <w:sz w:val="20"/>
          <w:szCs w:val="20"/>
        </w:rPr>
        <w:t xml:space="preserve"> Navrátil či Marek Ztracený. Další informace lze najít na webu </w:t>
      </w:r>
      <w:hyperlink r:id="rId8">
        <w:r>
          <w:rPr>
            <w:color w:val="808080"/>
            <w:sz w:val="20"/>
            <w:szCs w:val="20"/>
            <w:u w:val="single"/>
          </w:rPr>
          <w:t>www.furchguitars.</w:t>
        </w:r>
        <w:r w:rsidRPr="00BE1A9C">
          <w:rPr>
            <w:color w:val="808080"/>
            <w:sz w:val="20"/>
            <w:szCs w:val="20"/>
            <w:u w:val="single"/>
          </w:rPr>
          <w:t>com</w:t>
        </w:r>
      </w:hyperlink>
      <w:r>
        <w:rPr>
          <w:sz w:val="20"/>
          <w:szCs w:val="20"/>
        </w:rPr>
        <w:t>.</w:t>
      </w:r>
    </w:p>
    <w:p w14:paraId="148D2D39" w14:textId="77777777" w:rsidR="000138D6" w:rsidRDefault="003971C6">
      <w:pPr>
        <w:spacing w:before="240" w:after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• • •</w:t>
      </w:r>
    </w:p>
    <w:p w14:paraId="070C97F0" w14:textId="77777777" w:rsidR="000138D6" w:rsidRDefault="003971C6">
      <w:pPr>
        <w:spacing w:before="240" w:after="24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Kontakt pro média: </w:t>
      </w:r>
      <w:r>
        <w:rPr>
          <w:sz w:val="20"/>
          <w:szCs w:val="20"/>
        </w:rPr>
        <w:t xml:space="preserve">Klára Ariño, </w:t>
      </w:r>
      <w:hyperlink r:id="rId9">
        <w:r>
          <w:rPr>
            <w:color w:val="000000"/>
            <w:sz w:val="20"/>
            <w:szCs w:val="20"/>
          </w:rPr>
          <w:t>press@furchguitars.com</w:t>
        </w:r>
      </w:hyperlink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725 861 034</w:t>
      </w:r>
    </w:p>
    <w:sectPr w:rsidR="000138D6">
      <w:headerReference w:type="even" r:id="rId10"/>
      <w:headerReference w:type="default" r:id="rId11"/>
      <w:footerReference w:type="default" r:id="rId12"/>
      <w:pgSz w:w="11906" w:h="16838"/>
      <w:pgMar w:top="3629" w:right="992" w:bottom="1329" w:left="2268" w:header="708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60AFB" w14:textId="77777777" w:rsidR="0097373C" w:rsidRDefault="0097373C">
      <w:pPr>
        <w:spacing w:after="0" w:line="240" w:lineRule="auto"/>
      </w:pPr>
      <w:r>
        <w:separator/>
      </w:r>
    </w:p>
  </w:endnote>
  <w:endnote w:type="continuationSeparator" w:id="0">
    <w:p w14:paraId="7EB32E67" w14:textId="77777777" w:rsidR="0097373C" w:rsidRDefault="0097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4EE5" w14:textId="626C9B04" w:rsidR="000138D6" w:rsidRDefault="003971C6" w:rsidP="008139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Furch Guitars • Městečko 27, 691 63 Velké Němčice • tel.: +420 519 417 285 • e-mail: </w:t>
    </w:r>
    <w:hyperlink r:id="rId1" w:history="1">
      <w:r w:rsidR="00BE1A9C" w:rsidRPr="00BE1A9C">
        <w:rPr>
          <w:rStyle w:val="Hypertextovodkaz"/>
          <w:rFonts w:cs="Calibri"/>
          <w:color w:val="808080"/>
          <w:sz w:val="16"/>
          <w:szCs w:val="16"/>
        </w:rPr>
        <w:t>support@furchguitars.com</w:t>
      </w:r>
    </w:hyperlink>
  </w:p>
  <w:p w14:paraId="0C5E7558" w14:textId="77777777" w:rsidR="000138D6" w:rsidRDefault="003971C6" w:rsidP="008139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808080"/>
        <w:sz w:val="16"/>
        <w:szCs w:val="16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5569250" wp14:editId="3537C3C1">
          <wp:simplePos x="0" y="0"/>
          <wp:positionH relativeFrom="column">
            <wp:posOffset>2159000</wp:posOffset>
          </wp:positionH>
          <wp:positionV relativeFrom="paragraph">
            <wp:posOffset>114300</wp:posOffset>
          </wp:positionV>
          <wp:extent cx="381000" cy="381000"/>
          <wp:effectExtent l="0" t="0" r="0" b="0"/>
          <wp:wrapNone/>
          <wp:docPr id="1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C875C1" w14:textId="77777777" w:rsidR="000138D6" w:rsidRDefault="000138D6" w:rsidP="008139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6"/>
        <w:szCs w:val="16"/>
      </w:rPr>
    </w:pPr>
  </w:p>
  <w:p w14:paraId="0B5A3D37" w14:textId="77777777" w:rsidR="000138D6" w:rsidRDefault="000138D6" w:rsidP="008139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808080"/>
        <w:sz w:val="16"/>
        <w:szCs w:val="16"/>
      </w:rPr>
    </w:pPr>
  </w:p>
  <w:p w14:paraId="1FEB2121" w14:textId="77777777" w:rsidR="000138D6" w:rsidRDefault="000138D6" w:rsidP="008139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7E94" w14:textId="77777777" w:rsidR="0097373C" w:rsidRDefault="0097373C">
      <w:pPr>
        <w:spacing w:after="0" w:line="240" w:lineRule="auto"/>
      </w:pPr>
      <w:r>
        <w:separator/>
      </w:r>
    </w:p>
  </w:footnote>
  <w:footnote w:type="continuationSeparator" w:id="0">
    <w:p w14:paraId="69508E59" w14:textId="77777777" w:rsidR="0097373C" w:rsidRDefault="00973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8BAC" w14:textId="77777777" w:rsidR="000138D6" w:rsidRDefault="003971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26709EF" wp14:editId="15F4DB10">
          <wp:extent cx="5384800" cy="1854200"/>
          <wp:effectExtent l="0" t="0" r="0" b="0"/>
          <wp:docPr id="20" name="image5.png" descr="šablona_hlavička_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šablona_hlavička_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CC2E7" w14:textId="29F5E98D" w:rsidR="000138D6" w:rsidRDefault="009A30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A0D97BF" wp14:editId="7710F6D8">
              <wp:simplePos x="0" y="0"/>
              <wp:positionH relativeFrom="column">
                <wp:posOffset>-4495800</wp:posOffset>
              </wp:positionH>
              <wp:positionV relativeFrom="paragraph">
                <wp:posOffset>5071110</wp:posOffset>
              </wp:positionV>
              <wp:extent cx="7429500" cy="1003300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429500" cy="1003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B8A927" w14:textId="77777777" w:rsidR="009A30EB" w:rsidRPr="00AB67F8" w:rsidRDefault="009A30EB" w:rsidP="009A30EB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color w:val="DDDDDD"/>
                              <w:sz w:val="40"/>
                              <w:szCs w:val="40"/>
                            </w:rPr>
                          </w:pPr>
                          <w:r w:rsidRPr="00AB67F8">
                            <w:rPr>
                              <w:rFonts w:ascii="Verdana" w:eastAsia="Verdana" w:hAnsi="Verdana" w:cs="Verdana"/>
                              <w:color w:val="DDDDDD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D97BF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left:0;text-align:left;margin-left:-354pt;margin-top:399.3pt;width:585pt;height:79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ZKC8wEAAMUDAAAOAAAAZHJzL2Uyb0RvYy54bWysU01z0zAQvTPDf9DoTuykUMATpxNa4FKg&#13;&#10;Mw3Ts6KP2GBpxUqJnX/fleK4HXpjyEETSau37719Xl4NtmMHjaEFV/P5rORMOwmqdbua/9x8efOB&#13;&#10;sxCFU6IDp2t+1IFfrV6/Wva+0gtooFMaGYG4UPW+5k2MviqKIBttRZiB144uDaAVkba4KxSKntBt&#13;&#10;VyzK8rLoAZVHkDoEOr05XfJVxjdGy/jDmKAj62pO3GJeMa/btBarpah2KHzTypGG+AcWVrSOmk5Q&#13;&#10;NyIKtsf2BZRtJUIAE2cSbAHGtFJnDaRmXv6l5r4RXmctZE7wk03h/8HK74d7f4csDp9goAFmEcHf&#13;&#10;gvwdmIPrRridXiNC32ihqPGcT8eZ3uboaaz5dKOH+Fm15PE8+Vr0PlQjfppHqELqtO2/gaInYh8h&#13;&#10;dxsMWoaQnl3SSOmXj8kbRoxoaMdpUNSASTp8/3bx8R3VMUl387K8uKBNaimqhJYG4THErxosS39q&#13;&#10;jpSEDCsOtyGeSs8lI9XE7sQzDtuBShLlLagjke4pITUPf/YCNRmwt9dAgSLVBsE+UATXmGWfO2+G&#13;&#10;B4F+7B2J9l13TkgmkKOimBM2OaF+EZDtKHgH0TESNqkZi0lXIntCTW8drMk+02YlTzxHJZSV7MWY&#13;&#10;6xTG5/tc9fT1rR4BAAD//wMAUEsDBBQABgAIAAAAIQBJe5DW4QAAABIBAAAPAAAAZHJzL2Rvd25y&#13;&#10;ZXYueG1sTE9NT4QwEL2b+B+aMfFi2FaCRFnKRt2YeF3Ue5fOApFOCe0u8O8dT3qZZN68eR/lbnGD&#13;&#10;uOAUek8a7jcKBFLjbU+ths+Pt+QRRIiGrBk8oYYVA+yq66vSFNbPdMBLHVvBIhQKo6GLcSykDE2H&#13;&#10;zoSNH5H4dvKTM5HXqZV2MjOLu0GmSuXSmZ7YoTMjvnbYfNdnpyHuY+/t1506+cP88LK+10G6Vevb&#13;&#10;m2W/5fG8BRFxiX8f8NuB80PFwY7+TDaIQUOSqpQbRQ3pU5qDYEqSZYwcmZvlDMmqlP+rVD8AAAD/&#13;&#10;/wMAUEsBAi0AFAAGAAgAAAAhALaDOJL+AAAA4QEAABMAAAAAAAAAAAAAAAAAAAAAAFtDb250ZW50&#13;&#10;X1R5cGVzXS54bWxQSwECLQAUAAYACAAAACEAOP0h/9YAAACUAQAACwAAAAAAAAAAAAAAAAAvAQAA&#13;&#10;X3JlbHMvLnJlbHNQSwECLQAUAAYACAAAACEA6pmSgvMBAADFAwAADgAAAAAAAAAAAAAAAAAuAgAA&#13;&#10;ZHJzL2Uyb0RvYy54bWxQSwECLQAUAAYACAAAACEASXuQ1uEAAAASAQAADwAAAAAAAAAAAAAAAABN&#13;&#10;BAAAZHJzL2Rvd25yZXYueG1sUEsFBgAAAAAEAAQA8wAAAFsFAAAAAA==&#13;&#10;" filled="f" stroked="f">
              <o:lock v:ext="edit" shapetype="t"/>
              <v:textbox>
                <w:txbxContent>
                  <w:p w14:paraId="77B8A927" w14:textId="77777777" w:rsidR="009A30EB" w:rsidRPr="00AB67F8" w:rsidRDefault="009A30EB" w:rsidP="009A30EB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color w:val="DDDDDD"/>
                        <w:sz w:val="40"/>
                        <w:szCs w:val="40"/>
                      </w:rPr>
                    </w:pPr>
                    <w:r w:rsidRPr="00AB67F8">
                      <w:rPr>
                        <w:rFonts w:ascii="Verdana" w:eastAsia="Verdana" w:hAnsi="Verdana" w:cs="Verdana"/>
                        <w:color w:val="DDDDDD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 w:rsidR="003971C6"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6D84A1FE" wp14:editId="14477B6C">
          <wp:simplePos x="0" y="0"/>
          <wp:positionH relativeFrom="page">
            <wp:posOffset>-1269</wp:posOffset>
          </wp:positionH>
          <wp:positionV relativeFrom="page">
            <wp:posOffset>3499</wp:posOffset>
          </wp:positionV>
          <wp:extent cx="7584468" cy="2152650"/>
          <wp:effectExtent l="0" t="0" r="0" b="0"/>
          <wp:wrapSquare wrapText="bothSides" distT="0" distB="0" distL="114300" distR="114300"/>
          <wp:docPr id="19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4468" cy="2152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8D6"/>
    <w:rsid w:val="000138D6"/>
    <w:rsid w:val="00213639"/>
    <w:rsid w:val="002B447D"/>
    <w:rsid w:val="003971C6"/>
    <w:rsid w:val="003B47D8"/>
    <w:rsid w:val="004F05E2"/>
    <w:rsid w:val="00570F56"/>
    <w:rsid w:val="005F3CFA"/>
    <w:rsid w:val="006960E4"/>
    <w:rsid w:val="00755C0B"/>
    <w:rsid w:val="00775DDC"/>
    <w:rsid w:val="007B7854"/>
    <w:rsid w:val="00813929"/>
    <w:rsid w:val="0083718E"/>
    <w:rsid w:val="009358B0"/>
    <w:rsid w:val="0097373C"/>
    <w:rsid w:val="009A30EB"/>
    <w:rsid w:val="00A90703"/>
    <w:rsid w:val="00B448C1"/>
    <w:rsid w:val="00BE1A9C"/>
    <w:rsid w:val="00CD14E2"/>
    <w:rsid w:val="00CF2BAA"/>
    <w:rsid w:val="00D31B5F"/>
    <w:rsid w:val="00E1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B2644"/>
  <w15:docId w15:val="{A40F7EA1-6A45-C244-B291-F0F8DDCE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37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31A0"/>
    <w:rPr>
      <w:color w:val="605E5C"/>
      <w:shd w:val="clear" w:color="auto" w:fill="E1DFDD"/>
    </w:rPr>
  </w:style>
  <w:style w:type="character" w:customStyle="1" w:styleId="gmaildefault">
    <w:name w:val="gmail_default"/>
    <w:basedOn w:val="Standardnpsmoodstavce"/>
    <w:rsid w:val="00C958DC"/>
  </w:style>
  <w:style w:type="character" w:customStyle="1" w:styleId="apple-converted-space">
    <w:name w:val="apple-converted-space"/>
    <w:basedOn w:val="Standardnpsmoodstavce"/>
    <w:rsid w:val="00AE4B86"/>
  </w:style>
  <w:style w:type="character" w:customStyle="1" w:styleId="il">
    <w:name w:val="il"/>
    <w:basedOn w:val="Standardnpsmoodstavce"/>
    <w:rsid w:val="00AE4B8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33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335E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A335E"/>
    <w:rPr>
      <w:vertAlign w:val="superscript"/>
    </w:rPr>
  </w:style>
  <w:style w:type="paragraph" w:styleId="Revize">
    <w:name w:val="Revision"/>
    <w:hidden/>
    <w:uiPriority w:val="99"/>
    <w:semiHidden/>
    <w:rsid w:val="005D6102"/>
    <w:rPr>
      <w:lang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BE1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furchguitar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mailto:support@furchguit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KvWDv5udSC3dggJpqv0aXP9n/A==">AMUW2mWJZJ+Xm0/MgMjbH3SzEExvv5ZJhMUAVDOu5UtM6kWrOBpsusBTjbnX97qkmW420dDnZquEUKLJ5sAqIn04FiHvuvQj/K+0BLKcVFo57SId0t75WbPGZi34mEp4KgDg+QNJHncS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741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Tomanová</dc:creator>
  <cp:lastModifiedBy>Furch Office</cp:lastModifiedBy>
  <cp:revision>14</cp:revision>
  <dcterms:created xsi:type="dcterms:W3CDTF">2020-11-30T11:50:00Z</dcterms:created>
  <dcterms:modified xsi:type="dcterms:W3CDTF">2021-12-14T12:19:00Z</dcterms:modified>
</cp:coreProperties>
</file>